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CA0" w:rsidRPr="008C5A3F" w:rsidRDefault="008C5A3F" w:rsidP="008C5A3F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val="en-US" w:eastAsia="en-AU"/>
          <w14:cntxtAlts/>
        </w:rPr>
      </w:pPr>
      <w:r>
        <w:rPr>
          <w:rFonts w:ascii="Times New Roman" w:eastAsia="Times New Roman" w:hAnsi="Times New Roman" w:cs="Times New Roman"/>
          <w:noProof/>
          <w:color w:val="000000"/>
          <w:kern w:val="28"/>
          <w:sz w:val="20"/>
          <w:szCs w:val="20"/>
          <w:lang w:eastAsia="en-AU"/>
        </w:rPr>
        <w:drawing>
          <wp:anchor distT="0" distB="0" distL="114300" distR="114300" simplePos="0" relativeHeight="251660288" behindDoc="1" locked="0" layoutInCell="1" allowOverlap="1" wp14:anchorId="04F9E292" wp14:editId="0175B483">
            <wp:simplePos x="0" y="0"/>
            <wp:positionH relativeFrom="column">
              <wp:posOffset>-209550</wp:posOffset>
            </wp:positionH>
            <wp:positionV relativeFrom="paragraph">
              <wp:posOffset>-224155</wp:posOffset>
            </wp:positionV>
            <wp:extent cx="1571625" cy="785495"/>
            <wp:effectExtent l="0" t="0" r="9525" b="0"/>
            <wp:wrapTight wrapText="bothSides">
              <wp:wrapPolygon edited="0">
                <wp:start x="0" y="0"/>
                <wp:lineTo x="0" y="20954"/>
                <wp:lineTo x="21469" y="20954"/>
                <wp:lineTo x="21469" y="0"/>
                <wp:lineTo x="0" y="0"/>
              </wp:wrapPolygon>
            </wp:wrapTight>
            <wp:docPr id="1" name="Picture 1" descr="SVC_Logo_colour_horizon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VC_Logo_colour_horizonta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785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5CA0" w:rsidRPr="002D5CA0">
        <w:rPr>
          <w:rFonts w:ascii="Arial" w:eastAsia="Times New Roman" w:hAnsi="Arial" w:cs="Arial"/>
          <w:b/>
          <w:bCs/>
          <w:color w:val="000000"/>
          <w:kern w:val="28"/>
          <w:sz w:val="60"/>
          <w:szCs w:val="60"/>
          <w:lang w:val="en-US" w:eastAsia="en-AU"/>
          <w14:cntxtAlts/>
        </w:rPr>
        <w:t>Application</w:t>
      </w:r>
      <w:r w:rsidR="002D5CA0" w:rsidRPr="002D5CA0">
        <w:rPr>
          <w:rFonts w:ascii="Arial" w:eastAsia="Times New Roman" w:hAnsi="Arial" w:cs="Arial"/>
          <w:b/>
          <w:bCs/>
          <w:color w:val="000000"/>
          <w:kern w:val="28"/>
          <w:sz w:val="56"/>
          <w:szCs w:val="56"/>
          <w:lang w:val="en-US" w:eastAsia="en-AU"/>
          <w14:cntxtAlts/>
        </w:rPr>
        <w:t xml:space="preserve"> for Street Stall</w:t>
      </w:r>
    </w:p>
    <w:p w:rsidR="002D5CA0" w:rsidRPr="002D5CA0" w:rsidRDefault="002D5CA0" w:rsidP="002D5CA0">
      <w:pPr>
        <w:widowControl w:val="0"/>
        <w:spacing w:after="0" w:line="300" w:lineRule="auto"/>
        <w:rPr>
          <w:rFonts w:ascii="Arial" w:eastAsia="Times New Roman" w:hAnsi="Arial" w:cs="Arial"/>
          <w:color w:val="000000"/>
          <w:kern w:val="28"/>
          <w:sz w:val="24"/>
          <w:szCs w:val="24"/>
          <w:lang w:val="en-US" w:eastAsia="en-AU"/>
          <w14:cntxtAlts/>
        </w:rPr>
      </w:pPr>
    </w:p>
    <w:p w:rsidR="002D5CA0" w:rsidRPr="002D5CA0" w:rsidRDefault="002D5CA0" w:rsidP="002D5CA0">
      <w:pPr>
        <w:widowControl w:val="0"/>
        <w:spacing w:after="0" w:line="300" w:lineRule="auto"/>
        <w:rPr>
          <w:rFonts w:ascii="Arial" w:eastAsia="Times New Roman" w:hAnsi="Arial" w:cs="Arial"/>
          <w:color w:val="000000"/>
          <w:kern w:val="28"/>
          <w:sz w:val="24"/>
          <w:szCs w:val="24"/>
          <w:lang w:val="en-US" w:eastAsia="en-AU"/>
          <w14:cntxtAlts/>
        </w:rPr>
      </w:pPr>
      <w:r w:rsidRPr="002D5CA0">
        <w:rPr>
          <w:rFonts w:ascii="Arial" w:eastAsia="Times New Roman" w:hAnsi="Arial" w:cs="Arial"/>
          <w:color w:val="000000"/>
          <w:kern w:val="28"/>
          <w:sz w:val="24"/>
          <w:szCs w:val="24"/>
          <w:lang w:val="en-US" w:eastAsia="en-AU"/>
          <w14:cntxtAlts/>
        </w:rPr>
        <w:t>Name of Organisation:</w:t>
      </w:r>
      <w:r w:rsidR="008C5A3F">
        <w:rPr>
          <w:rFonts w:ascii="Arial" w:eastAsia="Times New Roman" w:hAnsi="Arial" w:cs="Arial"/>
          <w:color w:val="000000"/>
          <w:kern w:val="28"/>
          <w:sz w:val="24"/>
          <w:szCs w:val="24"/>
          <w:lang w:val="en-US" w:eastAsia="en-AU"/>
          <w14:cntxtAlts/>
        </w:rPr>
        <w:t xml:space="preserve"> </w:t>
      </w:r>
      <w:r w:rsidRPr="002D5CA0">
        <w:rPr>
          <w:rFonts w:ascii="Arial" w:eastAsia="Times New Roman" w:hAnsi="Arial" w:cs="Arial"/>
          <w:color w:val="000000"/>
          <w:kern w:val="28"/>
          <w:sz w:val="24"/>
          <w:szCs w:val="24"/>
          <w:lang w:val="en-US" w:eastAsia="en-AU"/>
          <w14:cntxtAlts/>
        </w:rPr>
        <w:t xml:space="preserve"> ___________________________________________________________</w:t>
      </w:r>
    </w:p>
    <w:p w:rsidR="002D5CA0" w:rsidRPr="002D5CA0" w:rsidRDefault="002D5CA0" w:rsidP="002D5CA0">
      <w:pPr>
        <w:widowControl w:val="0"/>
        <w:spacing w:after="0" w:line="300" w:lineRule="auto"/>
        <w:rPr>
          <w:rFonts w:ascii="Arial" w:eastAsia="Times New Roman" w:hAnsi="Arial" w:cs="Arial"/>
          <w:color w:val="000000"/>
          <w:kern w:val="28"/>
          <w:sz w:val="24"/>
          <w:szCs w:val="24"/>
          <w:lang w:val="en-US" w:eastAsia="en-AU"/>
          <w14:cntxtAlts/>
        </w:rPr>
      </w:pPr>
      <w:r w:rsidRPr="002D5CA0">
        <w:rPr>
          <w:rFonts w:ascii="Arial" w:eastAsia="Times New Roman" w:hAnsi="Arial" w:cs="Arial"/>
          <w:color w:val="000000"/>
          <w:kern w:val="28"/>
          <w:sz w:val="24"/>
          <w:szCs w:val="24"/>
          <w:lang w:val="en-US" w:eastAsia="en-AU"/>
          <w14:cntxtAlts/>
        </w:rPr>
        <w:t>Postal Address: ___</w:t>
      </w:r>
      <w:r w:rsidRPr="002D5CA0">
        <w:rPr>
          <w:rFonts w:ascii="Arial" w:eastAsia="Times New Roman" w:hAnsi="Arial" w:cs="Arial"/>
          <w:color w:val="000000"/>
          <w:kern w:val="28"/>
          <w:sz w:val="24"/>
          <w:szCs w:val="24"/>
          <w:lang w:val="en-US" w:eastAsia="en-AU"/>
          <w14:cntxtAlts/>
        </w:rPr>
        <w:tab/>
        <w:t>______________________________</w:t>
      </w:r>
      <w:r w:rsidR="008C5A3F">
        <w:rPr>
          <w:rFonts w:ascii="Arial" w:eastAsia="Times New Roman" w:hAnsi="Arial" w:cs="Arial"/>
          <w:color w:val="000000"/>
          <w:kern w:val="28"/>
          <w:sz w:val="24"/>
          <w:szCs w:val="24"/>
          <w:lang w:val="en-US" w:eastAsia="en-AU"/>
          <w14:cntxtAlts/>
        </w:rPr>
        <w:t>________________________________</w:t>
      </w:r>
    </w:p>
    <w:p w:rsidR="002D5CA0" w:rsidRPr="002D5CA0" w:rsidRDefault="008C5A3F" w:rsidP="002D5CA0">
      <w:pPr>
        <w:widowControl w:val="0"/>
        <w:spacing w:after="0" w:line="300" w:lineRule="auto"/>
        <w:rPr>
          <w:rFonts w:ascii="Arial" w:eastAsia="Times New Roman" w:hAnsi="Arial" w:cs="Arial"/>
          <w:color w:val="000000"/>
          <w:kern w:val="28"/>
          <w:sz w:val="24"/>
          <w:szCs w:val="24"/>
          <w:lang w:val="en-US" w:eastAsia="en-AU"/>
          <w14:cntxtAlts/>
        </w:rPr>
      </w:pPr>
      <w:r>
        <w:rPr>
          <w:rFonts w:ascii="Arial" w:eastAsia="Times New Roman" w:hAnsi="Arial" w:cs="Arial"/>
          <w:color w:val="000000"/>
          <w:kern w:val="28"/>
          <w:sz w:val="24"/>
          <w:szCs w:val="24"/>
          <w:lang w:val="en-US" w:eastAsia="en-AU"/>
          <w14:cntxtAlts/>
        </w:rPr>
        <w:t>Contact Person:   __</w:t>
      </w:r>
      <w:r w:rsidR="002D5CA0" w:rsidRPr="002D5CA0">
        <w:rPr>
          <w:rFonts w:ascii="Arial" w:eastAsia="Times New Roman" w:hAnsi="Arial" w:cs="Arial"/>
          <w:color w:val="000000"/>
          <w:kern w:val="28"/>
          <w:sz w:val="24"/>
          <w:szCs w:val="24"/>
          <w:lang w:val="en-US" w:eastAsia="en-AU"/>
          <w14:cntxtAlts/>
        </w:rPr>
        <w:t>______________________________________________________________</w:t>
      </w:r>
    </w:p>
    <w:p w:rsidR="002D5CA0" w:rsidRDefault="008C5A3F" w:rsidP="002D5CA0">
      <w:pPr>
        <w:widowControl w:val="0"/>
        <w:spacing w:after="0" w:line="300" w:lineRule="auto"/>
        <w:rPr>
          <w:rFonts w:ascii="Arial" w:eastAsia="Times New Roman" w:hAnsi="Arial" w:cs="Arial"/>
          <w:color w:val="000000"/>
          <w:kern w:val="28"/>
          <w:sz w:val="24"/>
          <w:szCs w:val="24"/>
          <w:lang w:val="en-US" w:eastAsia="en-AU"/>
          <w14:cntxtAlts/>
        </w:rPr>
      </w:pPr>
      <w:r>
        <w:rPr>
          <w:rFonts w:ascii="Arial" w:eastAsia="Times New Roman" w:hAnsi="Arial" w:cs="Arial"/>
          <w:color w:val="000000"/>
          <w:kern w:val="28"/>
          <w:sz w:val="24"/>
          <w:szCs w:val="24"/>
          <w:lang w:val="en-US" w:eastAsia="en-AU"/>
          <w14:cntxtAlts/>
        </w:rPr>
        <w:t>Phone Number:   __</w:t>
      </w:r>
      <w:r w:rsidR="002D5CA0" w:rsidRPr="002D5CA0">
        <w:rPr>
          <w:rFonts w:ascii="Arial" w:eastAsia="Times New Roman" w:hAnsi="Arial" w:cs="Arial"/>
          <w:color w:val="000000"/>
          <w:kern w:val="28"/>
          <w:sz w:val="24"/>
          <w:szCs w:val="24"/>
          <w:lang w:val="en-US" w:eastAsia="en-AU"/>
          <w14:cntxtAlts/>
        </w:rPr>
        <w:t>______________________________________________________________</w:t>
      </w:r>
    </w:p>
    <w:p w:rsidR="00E47F99" w:rsidRPr="002D5CA0" w:rsidRDefault="00E47F99" w:rsidP="002D5CA0">
      <w:pPr>
        <w:widowControl w:val="0"/>
        <w:spacing w:after="0" w:line="300" w:lineRule="auto"/>
        <w:rPr>
          <w:rFonts w:ascii="Arial" w:eastAsia="Times New Roman" w:hAnsi="Arial" w:cs="Arial"/>
          <w:color w:val="000000"/>
          <w:kern w:val="28"/>
          <w:sz w:val="24"/>
          <w:szCs w:val="24"/>
          <w:lang w:val="en-US" w:eastAsia="en-AU"/>
          <w14:cntxtAlts/>
        </w:rPr>
      </w:pPr>
      <w:r>
        <w:rPr>
          <w:rFonts w:ascii="Arial" w:eastAsia="Times New Roman" w:hAnsi="Arial" w:cs="Arial"/>
          <w:color w:val="000000"/>
          <w:kern w:val="28"/>
          <w:sz w:val="24"/>
          <w:szCs w:val="24"/>
          <w:lang w:val="en-US" w:eastAsia="en-AU"/>
          <w14:cntxtAlts/>
        </w:rPr>
        <w:t>Email:  ________________________________________________________________________</w:t>
      </w:r>
    </w:p>
    <w:p w:rsidR="002D5CA0" w:rsidRPr="002D5CA0" w:rsidRDefault="002D5CA0" w:rsidP="002D5CA0">
      <w:pPr>
        <w:widowControl w:val="0"/>
        <w:spacing w:after="0" w:line="240" w:lineRule="auto"/>
        <w:rPr>
          <w:rFonts w:ascii="Arial" w:eastAsia="Times New Roman" w:hAnsi="Arial" w:cs="Arial"/>
          <w:color w:val="000000"/>
          <w:kern w:val="28"/>
          <w:sz w:val="24"/>
          <w:szCs w:val="24"/>
          <w:lang w:val="en-US" w:eastAsia="en-AU"/>
          <w14:cntxtAlts/>
        </w:rPr>
      </w:pPr>
    </w:p>
    <w:p w:rsidR="002D5CA0" w:rsidRPr="002D5CA0" w:rsidRDefault="002D5CA0" w:rsidP="002D5CA0">
      <w:pPr>
        <w:widowControl w:val="0"/>
        <w:spacing w:after="0" w:line="240" w:lineRule="auto"/>
        <w:rPr>
          <w:rFonts w:ascii="Arial" w:eastAsia="Times New Roman" w:hAnsi="Arial" w:cs="Arial"/>
          <w:color w:val="000000"/>
          <w:kern w:val="28"/>
          <w:sz w:val="24"/>
          <w:szCs w:val="24"/>
          <w:lang w:val="en-US" w:eastAsia="en-AU"/>
          <w14:cntxtAlts/>
        </w:rPr>
      </w:pPr>
      <w:r w:rsidRPr="002D5CA0">
        <w:rPr>
          <w:rFonts w:ascii="Arial" w:eastAsia="Times New Roman" w:hAnsi="Arial" w:cs="Arial"/>
          <w:color w:val="000000"/>
          <w:kern w:val="28"/>
          <w:sz w:val="24"/>
          <w:szCs w:val="24"/>
          <w:lang w:val="en-US" w:eastAsia="en-AU"/>
          <w14:cntxtAlts/>
        </w:rPr>
        <w:t>The above organisation wishes to conduct a street stall within the commercial area of:</w:t>
      </w:r>
    </w:p>
    <w:tbl>
      <w:tblPr>
        <w:tblW w:w="110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8"/>
        <w:gridCol w:w="3688"/>
        <w:gridCol w:w="3688"/>
      </w:tblGrid>
      <w:tr w:rsidR="002D5CA0" w:rsidRPr="002D5CA0" w:rsidTr="00A52772">
        <w:trPr>
          <w:trHeight w:val="470"/>
        </w:trPr>
        <w:tc>
          <w:tcPr>
            <w:tcW w:w="3688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2D5CA0" w:rsidRPr="002D5CA0" w:rsidRDefault="002D5CA0" w:rsidP="002D5CA0">
            <w:pPr>
              <w:widowControl w:val="0"/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val="en-US" w:eastAsia="en-AU"/>
                <w14:cntxtAlts/>
              </w:rPr>
            </w:pPr>
            <w:r w:rsidRPr="002D5CA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AU"/>
              </w:rPr>
              <mc:AlternateContent>
                <mc:Choice Requires="wps">
                  <w:drawing>
                    <wp:anchor distT="36576" distB="36576" distL="36576" distR="36576" simplePos="0" relativeHeight="251659264" behindDoc="0" locked="0" layoutInCell="1" allowOverlap="1" wp14:anchorId="7F8F2429" wp14:editId="316B3248">
                      <wp:simplePos x="0" y="0"/>
                      <wp:positionH relativeFrom="column">
                        <wp:posOffset>249555</wp:posOffset>
                      </wp:positionH>
                      <wp:positionV relativeFrom="paragraph">
                        <wp:posOffset>3362325</wp:posOffset>
                      </wp:positionV>
                      <wp:extent cx="7025640" cy="298450"/>
                      <wp:effectExtent l="1905" t="0" r="1905" b="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 bwMode="auto">
                              <a:xfrm>
                                <a:off x="0" y="0"/>
                                <a:ext cx="7025640" cy="298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algn="in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19.65pt;margin-top:264.75pt;width:553.2pt;height:23.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" filled="f" stroked="f" insetpen="t">
                      <v:shadow color="#ccc"/>
                      <o:lock v:ext="edit" shapetype="t"/>
                      <v:textbox inset="0,0,0,0"/>
                    </v:rect>
                  </w:pict>
                </mc:Fallback>
              </mc:AlternateContent>
            </w:r>
            <w:r w:rsidRPr="002D5CA0">
              <w:rPr>
                <w:rFonts w:ascii="Arial" w:eastAsia="Times New Roman" w:hAnsi="Arial" w:cs="Arial"/>
                <w:color w:val="000000"/>
                <w:kern w:val="28"/>
                <w:sz w:val="40"/>
                <w:szCs w:val="40"/>
                <w:lang w:val="en-US" w:eastAsia="en-AU"/>
                <w14:cntxtAlts/>
              </w:rPr>
              <w:t>□</w:t>
            </w:r>
            <w:r w:rsidRPr="002D5CA0">
              <w:rPr>
                <w:rFonts w:ascii="Arial" w:eastAsia="Times New Roman" w:hAnsi="Arial" w:cs="Arial"/>
                <w:color w:val="000000"/>
                <w:kern w:val="28"/>
                <w:sz w:val="24"/>
                <w:szCs w:val="24"/>
                <w:lang w:val="en-US" w:eastAsia="en-AU"/>
                <w14:cntxtAlts/>
              </w:rPr>
              <w:tab/>
              <w:t xml:space="preserve">Tumut </w:t>
            </w:r>
            <w:r w:rsidRPr="002D5CA0">
              <w:rPr>
                <w:rFonts w:ascii="Arial" w:eastAsia="Times New Roman" w:hAnsi="Arial" w:cs="Arial"/>
                <w:color w:val="000000"/>
                <w:kern w:val="28"/>
                <w:sz w:val="24"/>
                <w:szCs w:val="24"/>
                <w:lang w:val="en-US" w:eastAsia="en-AU"/>
                <w14:cntxtAlts/>
              </w:rPr>
              <w:tab/>
            </w:r>
          </w:p>
        </w:tc>
        <w:tc>
          <w:tcPr>
            <w:tcW w:w="3688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2D5CA0" w:rsidRPr="002D5CA0" w:rsidRDefault="002D5CA0" w:rsidP="002D5CA0">
            <w:pPr>
              <w:widowControl w:val="0"/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val="en-US" w:eastAsia="en-AU"/>
                <w14:cntxtAlts/>
              </w:rPr>
            </w:pPr>
            <w:r w:rsidRPr="002D5CA0">
              <w:rPr>
                <w:rFonts w:ascii="Arial" w:eastAsia="Times New Roman" w:hAnsi="Arial" w:cs="Arial"/>
                <w:color w:val="000000"/>
                <w:kern w:val="28"/>
                <w:sz w:val="40"/>
                <w:szCs w:val="40"/>
                <w:lang w:val="en-US" w:eastAsia="en-AU"/>
                <w14:cntxtAlts/>
              </w:rPr>
              <w:t>□</w:t>
            </w:r>
            <w:r w:rsidRPr="002D5CA0">
              <w:rPr>
                <w:rFonts w:ascii="Arial" w:eastAsia="Times New Roman" w:hAnsi="Arial" w:cs="Arial"/>
                <w:color w:val="000000"/>
                <w:kern w:val="28"/>
                <w:sz w:val="24"/>
                <w:szCs w:val="24"/>
                <w:lang w:val="en-US" w:eastAsia="en-AU"/>
                <w14:cntxtAlts/>
              </w:rPr>
              <w:tab/>
              <w:t>Adelong</w:t>
            </w:r>
            <w:r w:rsidRPr="002D5CA0">
              <w:rPr>
                <w:rFonts w:ascii="Arial" w:eastAsia="Times New Roman" w:hAnsi="Arial" w:cs="Arial"/>
                <w:color w:val="000000"/>
                <w:kern w:val="28"/>
                <w:sz w:val="24"/>
                <w:szCs w:val="24"/>
                <w:lang w:val="en-US" w:eastAsia="en-AU"/>
                <w14:cntxtAlts/>
              </w:rPr>
              <w:tab/>
            </w:r>
          </w:p>
        </w:tc>
        <w:tc>
          <w:tcPr>
            <w:tcW w:w="3688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2D5CA0" w:rsidRPr="002D5CA0" w:rsidRDefault="002D5CA0" w:rsidP="002D5CA0">
            <w:pPr>
              <w:widowControl w:val="0"/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val="en-US" w:eastAsia="en-AU"/>
                <w14:cntxtAlts/>
              </w:rPr>
            </w:pPr>
            <w:r w:rsidRPr="002D5CA0">
              <w:rPr>
                <w:rFonts w:ascii="Arial" w:eastAsia="Times New Roman" w:hAnsi="Arial" w:cs="Arial"/>
                <w:color w:val="000000"/>
                <w:kern w:val="28"/>
                <w:sz w:val="40"/>
                <w:szCs w:val="40"/>
                <w:lang w:val="en-US" w:eastAsia="en-AU"/>
                <w14:cntxtAlts/>
              </w:rPr>
              <w:t>□</w:t>
            </w:r>
            <w:r w:rsidRPr="002D5CA0">
              <w:rPr>
                <w:rFonts w:ascii="Arial" w:eastAsia="Times New Roman" w:hAnsi="Arial" w:cs="Arial"/>
                <w:color w:val="000000"/>
                <w:kern w:val="28"/>
                <w:sz w:val="24"/>
                <w:szCs w:val="24"/>
                <w:lang w:val="en-US" w:eastAsia="en-AU"/>
                <w14:cntxtAlts/>
              </w:rPr>
              <w:tab/>
              <w:t>Batlow</w:t>
            </w:r>
            <w:r w:rsidRPr="002D5CA0">
              <w:rPr>
                <w:rFonts w:ascii="Arial" w:eastAsia="Times New Roman" w:hAnsi="Arial" w:cs="Arial"/>
                <w:color w:val="000000"/>
                <w:kern w:val="28"/>
                <w:sz w:val="24"/>
                <w:szCs w:val="24"/>
                <w:lang w:val="en-US" w:eastAsia="en-AU"/>
                <w14:cntxtAlts/>
              </w:rPr>
              <w:tab/>
            </w:r>
          </w:p>
        </w:tc>
      </w:tr>
    </w:tbl>
    <w:p w:rsidR="002D5CA0" w:rsidRPr="002D5CA0" w:rsidRDefault="002D5CA0" w:rsidP="002D5CA0">
      <w:pPr>
        <w:widowControl w:val="0"/>
        <w:spacing w:after="0" w:line="180" w:lineRule="auto"/>
        <w:rPr>
          <w:rFonts w:ascii="Arial" w:eastAsia="Times New Roman" w:hAnsi="Arial" w:cs="Arial"/>
          <w:color w:val="000000"/>
          <w:kern w:val="28"/>
          <w:sz w:val="24"/>
          <w:szCs w:val="24"/>
          <w:lang w:val="en-US" w:eastAsia="en-AU"/>
          <w14:cntxtAlts/>
        </w:rPr>
      </w:pPr>
    </w:p>
    <w:p w:rsidR="002D5CA0" w:rsidRPr="002D5CA0" w:rsidRDefault="008C5A3F" w:rsidP="002D5CA0">
      <w:pPr>
        <w:widowControl w:val="0"/>
        <w:spacing w:after="0" w:line="180" w:lineRule="auto"/>
        <w:rPr>
          <w:rFonts w:ascii="Arial" w:eastAsia="Times New Roman" w:hAnsi="Arial" w:cs="Arial"/>
          <w:color w:val="000000"/>
          <w:kern w:val="28"/>
          <w:sz w:val="24"/>
          <w:szCs w:val="24"/>
          <w:lang w:val="en-US" w:eastAsia="en-AU"/>
          <w14:cntxtAlts/>
        </w:rPr>
      </w:pPr>
      <w:proofErr w:type="spellStart"/>
      <w:r w:rsidRPr="002D5CA0">
        <w:rPr>
          <w:rFonts w:ascii="Arial" w:eastAsia="Times New Roman" w:hAnsi="Arial" w:cs="Arial"/>
          <w:color w:val="000000"/>
          <w:kern w:val="28"/>
          <w:sz w:val="24"/>
          <w:szCs w:val="24"/>
          <w:lang w:val="en-US" w:eastAsia="en-AU"/>
          <w14:cntxtAlts/>
        </w:rPr>
        <w:t>Organisation</w:t>
      </w:r>
      <w:r>
        <w:rPr>
          <w:rFonts w:ascii="Arial" w:eastAsia="Times New Roman" w:hAnsi="Arial" w:cs="Arial"/>
          <w:color w:val="000000"/>
          <w:kern w:val="28"/>
          <w:sz w:val="24"/>
          <w:szCs w:val="24"/>
          <w:lang w:val="en-US" w:eastAsia="en-AU"/>
          <w14:cntxtAlts/>
        </w:rPr>
        <w:t>s</w:t>
      </w:r>
      <w:proofErr w:type="spellEnd"/>
      <w:r w:rsidR="002D5CA0" w:rsidRPr="002D5CA0">
        <w:rPr>
          <w:rFonts w:ascii="Arial" w:eastAsia="Times New Roman" w:hAnsi="Arial" w:cs="Arial"/>
          <w:color w:val="000000"/>
          <w:kern w:val="28"/>
          <w:sz w:val="24"/>
          <w:szCs w:val="24"/>
          <w:lang w:val="en-US" w:eastAsia="en-AU"/>
          <w14:cntxtAlts/>
        </w:rPr>
        <w:t xml:space="preserve"> are advised:</w:t>
      </w:r>
    </w:p>
    <w:p w:rsidR="002D5CA0" w:rsidRPr="002D5CA0" w:rsidRDefault="002D5CA0" w:rsidP="002D5CA0">
      <w:pPr>
        <w:widowControl w:val="0"/>
        <w:spacing w:after="0" w:line="240" w:lineRule="auto"/>
        <w:ind w:left="851" w:hanging="296"/>
        <w:rPr>
          <w:rFonts w:ascii="Arial" w:eastAsia="Times New Roman" w:hAnsi="Arial" w:cs="Arial"/>
          <w:color w:val="000000"/>
          <w:kern w:val="28"/>
          <w:sz w:val="24"/>
          <w:szCs w:val="24"/>
          <w:lang w:val="en-US" w:eastAsia="en-AU"/>
          <w14:cntxtAlts/>
        </w:rPr>
      </w:pPr>
      <w:r w:rsidRPr="002D5CA0">
        <w:rPr>
          <w:rFonts w:ascii="Arial" w:eastAsia="Times New Roman" w:hAnsi="Arial" w:cs="Arial"/>
          <w:color w:val="000000"/>
          <w:kern w:val="28"/>
          <w:sz w:val="24"/>
          <w:szCs w:val="24"/>
          <w:lang w:eastAsia="en-AU"/>
          <w14:ligatures w14:val="standard"/>
          <w14:cntxtAlts/>
        </w:rPr>
        <w:t>1.</w:t>
      </w:r>
      <w:r w:rsidRPr="002D5CA0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en-AU"/>
          <w14:ligatures w14:val="standard"/>
          <w14:cntxtAlts/>
        </w:rPr>
        <w:t> </w:t>
      </w:r>
      <w:r w:rsidRPr="002D5CA0">
        <w:rPr>
          <w:rFonts w:ascii="Arial" w:eastAsia="Times New Roman" w:hAnsi="Arial" w:cs="Arial"/>
          <w:color w:val="000000"/>
          <w:kern w:val="28"/>
          <w:sz w:val="24"/>
          <w:szCs w:val="24"/>
          <w:lang w:val="en-US" w:eastAsia="en-AU"/>
          <w14:cntxtAlts/>
        </w:rPr>
        <w:t>They are required to hold Public Liability Insurance ($20,000,000). Council requires documentary proof of such cover to accompany this application.</w:t>
      </w:r>
    </w:p>
    <w:p w:rsidR="002D5CA0" w:rsidRPr="002D5CA0" w:rsidRDefault="002D5CA0" w:rsidP="002D5CA0">
      <w:pPr>
        <w:widowControl w:val="0"/>
        <w:spacing w:after="0" w:line="240" w:lineRule="auto"/>
        <w:ind w:left="1125" w:hanging="570"/>
        <w:rPr>
          <w:rFonts w:ascii="Arial" w:eastAsia="Times New Roman" w:hAnsi="Arial" w:cs="Arial"/>
          <w:color w:val="000000"/>
          <w:kern w:val="28"/>
          <w:sz w:val="24"/>
          <w:szCs w:val="24"/>
          <w:lang w:val="en-US" w:eastAsia="en-AU"/>
          <w14:cntxtAlts/>
        </w:rPr>
      </w:pPr>
      <w:r w:rsidRPr="002D5CA0">
        <w:rPr>
          <w:rFonts w:ascii="Arial" w:eastAsia="Times New Roman" w:hAnsi="Arial" w:cs="Arial"/>
          <w:color w:val="000000"/>
          <w:kern w:val="28"/>
          <w:sz w:val="24"/>
          <w:szCs w:val="24"/>
          <w:lang w:eastAsia="en-AU"/>
          <w14:ligatures w14:val="standard"/>
          <w14:cntxtAlts/>
        </w:rPr>
        <w:t>2.</w:t>
      </w:r>
      <w:r w:rsidRPr="002D5CA0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en-AU"/>
          <w14:ligatures w14:val="standard"/>
          <w14:cntxtAlts/>
        </w:rPr>
        <w:t> </w:t>
      </w:r>
      <w:r w:rsidRPr="002D5CA0">
        <w:rPr>
          <w:rFonts w:ascii="Arial" w:eastAsia="Times New Roman" w:hAnsi="Arial" w:cs="Arial"/>
          <w:color w:val="000000"/>
          <w:kern w:val="28"/>
          <w:sz w:val="24"/>
          <w:szCs w:val="24"/>
          <w:lang w:val="en-US" w:eastAsia="en-AU"/>
          <w14:cntxtAlts/>
        </w:rPr>
        <w:t>Stalls are restricted to:</w:t>
      </w:r>
    </w:p>
    <w:p w:rsidR="002D5CA0" w:rsidRPr="002D5CA0" w:rsidRDefault="002D5CA0" w:rsidP="002D5CA0">
      <w:pPr>
        <w:widowControl w:val="0"/>
        <w:spacing w:after="0" w:line="240" w:lineRule="auto"/>
        <w:ind w:left="1125"/>
        <w:rPr>
          <w:rFonts w:ascii="Arial" w:eastAsia="Times New Roman" w:hAnsi="Arial" w:cs="Arial"/>
          <w:color w:val="000000"/>
          <w:kern w:val="28"/>
          <w:sz w:val="24"/>
          <w:szCs w:val="24"/>
          <w:lang w:val="en-US" w:eastAsia="en-AU"/>
          <w14:cntxtAlts/>
        </w:rPr>
      </w:pPr>
      <w:r w:rsidRPr="002D5CA0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2D5CA0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en-AU"/>
          <w14:ligatures w14:val="standard"/>
          <w14:cntxtAlts/>
        </w:rPr>
        <w:t> </w:t>
      </w:r>
      <w:r w:rsidRPr="002D5CA0">
        <w:rPr>
          <w:rFonts w:ascii="Arial" w:eastAsia="Times New Roman" w:hAnsi="Arial" w:cs="Arial"/>
          <w:color w:val="000000"/>
          <w:kern w:val="28"/>
          <w:sz w:val="24"/>
          <w:szCs w:val="24"/>
          <w:lang w:val="en-US" w:eastAsia="en-AU"/>
          <w14:cntxtAlts/>
        </w:rPr>
        <w:t xml:space="preserve"> Tumut: Wednesday to Saturday</w:t>
      </w:r>
    </w:p>
    <w:p w:rsidR="002D5CA0" w:rsidRPr="002D5CA0" w:rsidRDefault="002D5CA0" w:rsidP="002D5CA0">
      <w:pPr>
        <w:widowControl w:val="0"/>
        <w:spacing w:after="0" w:line="240" w:lineRule="auto"/>
        <w:ind w:left="1125"/>
        <w:rPr>
          <w:rFonts w:ascii="Arial" w:eastAsia="Times New Roman" w:hAnsi="Arial" w:cs="Arial"/>
          <w:color w:val="000000"/>
          <w:kern w:val="28"/>
          <w:sz w:val="24"/>
          <w:szCs w:val="24"/>
          <w:lang w:val="en-US" w:eastAsia="en-AU"/>
          <w14:cntxtAlts/>
        </w:rPr>
      </w:pPr>
      <w:r w:rsidRPr="002D5CA0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2D5CA0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en-AU"/>
          <w14:ligatures w14:val="standard"/>
          <w14:cntxtAlts/>
        </w:rPr>
        <w:t> </w:t>
      </w:r>
      <w:r w:rsidRPr="002D5CA0">
        <w:rPr>
          <w:rFonts w:ascii="Arial" w:eastAsia="Times New Roman" w:hAnsi="Arial" w:cs="Arial"/>
          <w:color w:val="000000"/>
          <w:kern w:val="28"/>
          <w:sz w:val="24"/>
          <w:szCs w:val="24"/>
          <w:lang w:val="en-US" w:eastAsia="en-AU"/>
          <w14:cntxtAlts/>
        </w:rPr>
        <w:t xml:space="preserve"> Adelong: Wednesday to Saturday</w:t>
      </w:r>
    </w:p>
    <w:p w:rsidR="002D5CA0" w:rsidRPr="002D5CA0" w:rsidRDefault="002D5CA0" w:rsidP="002D5CA0">
      <w:pPr>
        <w:widowControl w:val="0"/>
        <w:spacing w:after="0" w:line="240" w:lineRule="auto"/>
        <w:ind w:left="1125"/>
        <w:rPr>
          <w:rFonts w:ascii="Arial" w:eastAsia="Times New Roman" w:hAnsi="Arial" w:cs="Arial"/>
          <w:color w:val="000000"/>
          <w:kern w:val="28"/>
          <w:sz w:val="24"/>
          <w:szCs w:val="24"/>
          <w:lang w:val="en-US" w:eastAsia="en-AU"/>
          <w14:cntxtAlts/>
        </w:rPr>
      </w:pPr>
      <w:r w:rsidRPr="002D5CA0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2D5CA0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en-AU"/>
          <w14:ligatures w14:val="standard"/>
          <w14:cntxtAlts/>
        </w:rPr>
        <w:t> </w:t>
      </w:r>
      <w:r w:rsidRPr="002D5CA0">
        <w:rPr>
          <w:rFonts w:ascii="Arial" w:eastAsia="Times New Roman" w:hAnsi="Arial" w:cs="Arial"/>
          <w:color w:val="000000"/>
          <w:kern w:val="28"/>
          <w:sz w:val="24"/>
          <w:szCs w:val="24"/>
          <w:lang w:val="en-US" w:eastAsia="en-AU"/>
          <w14:cntxtAlts/>
        </w:rPr>
        <w:t xml:space="preserve"> Batlow: Any day</w:t>
      </w:r>
    </w:p>
    <w:p w:rsidR="002D5CA0" w:rsidRPr="002D5CA0" w:rsidRDefault="002D5CA0" w:rsidP="002D5CA0">
      <w:pPr>
        <w:widowControl w:val="0"/>
        <w:spacing w:after="0" w:line="240" w:lineRule="auto"/>
        <w:ind w:left="851" w:hanging="236"/>
        <w:rPr>
          <w:rFonts w:ascii="Arial" w:eastAsia="Times New Roman" w:hAnsi="Arial" w:cs="Arial"/>
          <w:color w:val="000000"/>
          <w:kern w:val="28"/>
          <w:sz w:val="24"/>
          <w:szCs w:val="24"/>
          <w:lang w:val="en-US" w:eastAsia="en-AU"/>
          <w14:cntxtAlts/>
        </w:rPr>
      </w:pPr>
      <w:r w:rsidRPr="002D5CA0">
        <w:rPr>
          <w:rFonts w:ascii="Arial" w:eastAsia="Times New Roman" w:hAnsi="Arial" w:cs="Arial"/>
          <w:color w:val="000000"/>
          <w:kern w:val="28"/>
          <w:sz w:val="24"/>
          <w:szCs w:val="24"/>
          <w:lang w:eastAsia="en-AU"/>
          <w14:ligatures w14:val="standard"/>
          <w14:cntxtAlts/>
        </w:rPr>
        <w:t>3.</w:t>
      </w:r>
      <w:r w:rsidRPr="002D5CA0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en-AU"/>
          <w14:ligatures w14:val="standard"/>
          <w14:cntxtAlts/>
        </w:rPr>
        <w:t> </w:t>
      </w:r>
      <w:r w:rsidRPr="002D5CA0">
        <w:rPr>
          <w:rFonts w:ascii="Arial" w:eastAsia="Times New Roman" w:hAnsi="Arial" w:cs="Arial"/>
          <w:color w:val="000000"/>
          <w:kern w:val="28"/>
          <w:sz w:val="24"/>
          <w:szCs w:val="24"/>
          <w:lang w:val="en-US" w:eastAsia="en-AU"/>
          <w14:cntxtAlts/>
        </w:rPr>
        <w:t>Anyone in a right-of-way, doorway, or on private land adjoining a street, shall not sell or offer for sale to any person in such street, any ticket in a lottery/raffle without Council approval.</w:t>
      </w:r>
    </w:p>
    <w:p w:rsidR="002D5CA0" w:rsidRPr="002D5CA0" w:rsidRDefault="002D5CA0" w:rsidP="002D5CA0">
      <w:pPr>
        <w:widowControl w:val="0"/>
        <w:spacing w:after="0" w:line="240" w:lineRule="auto"/>
        <w:ind w:left="851" w:hanging="236"/>
        <w:rPr>
          <w:rFonts w:ascii="Arial" w:eastAsia="Times New Roman" w:hAnsi="Arial" w:cs="Arial"/>
          <w:color w:val="000000"/>
          <w:kern w:val="28"/>
          <w:sz w:val="24"/>
          <w:szCs w:val="24"/>
          <w:lang w:val="en-US" w:eastAsia="en-AU"/>
          <w14:cntxtAlts/>
        </w:rPr>
      </w:pPr>
      <w:r w:rsidRPr="002D5CA0">
        <w:rPr>
          <w:rFonts w:ascii="Arial" w:eastAsia="Times New Roman" w:hAnsi="Arial" w:cs="Arial"/>
          <w:color w:val="000000"/>
          <w:kern w:val="28"/>
          <w:sz w:val="24"/>
          <w:szCs w:val="24"/>
          <w:lang w:eastAsia="en-AU"/>
          <w14:ligatures w14:val="standard"/>
          <w14:cntxtAlts/>
        </w:rPr>
        <w:t>4.</w:t>
      </w:r>
      <w:r w:rsidRPr="002D5CA0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en-AU"/>
          <w14:ligatures w14:val="standard"/>
          <w14:cntxtAlts/>
        </w:rPr>
        <w:t> </w:t>
      </w:r>
      <w:r w:rsidRPr="002D5CA0">
        <w:rPr>
          <w:rFonts w:ascii="Arial" w:eastAsia="Times New Roman" w:hAnsi="Arial" w:cs="Arial"/>
          <w:color w:val="000000"/>
          <w:kern w:val="28"/>
          <w:sz w:val="24"/>
          <w:szCs w:val="24"/>
          <w:lang w:val="en-US" w:eastAsia="en-AU"/>
          <w14:cntxtAlts/>
        </w:rPr>
        <w:t>In order to avoid conflict between operators, only one (1) street stall shall be conducted on any given day.</w:t>
      </w:r>
    </w:p>
    <w:p w:rsidR="002D5CA0" w:rsidRPr="002D5CA0" w:rsidRDefault="002D5CA0" w:rsidP="002D5CA0">
      <w:pPr>
        <w:widowControl w:val="0"/>
        <w:spacing w:after="0" w:line="240" w:lineRule="auto"/>
        <w:ind w:left="851" w:hanging="236"/>
        <w:rPr>
          <w:rFonts w:ascii="Arial" w:eastAsia="Times New Roman" w:hAnsi="Arial" w:cs="Arial"/>
          <w:color w:val="000000"/>
          <w:kern w:val="28"/>
          <w:sz w:val="24"/>
          <w:szCs w:val="24"/>
          <w:lang w:val="en-US" w:eastAsia="en-AU"/>
          <w14:cntxtAlts/>
        </w:rPr>
      </w:pPr>
      <w:r w:rsidRPr="002D5CA0">
        <w:rPr>
          <w:rFonts w:ascii="Arial" w:eastAsia="Times New Roman" w:hAnsi="Arial" w:cs="Arial"/>
          <w:color w:val="000000"/>
          <w:kern w:val="28"/>
          <w:sz w:val="24"/>
          <w:szCs w:val="24"/>
          <w:lang w:eastAsia="en-AU"/>
          <w14:ligatures w14:val="standard"/>
          <w14:cntxtAlts/>
        </w:rPr>
        <w:t>5.</w:t>
      </w:r>
      <w:r w:rsidRPr="002D5CA0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en-AU"/>
          <w14:ligatures w14:val="standard"/>
          <w14:cntxtAlts/>
        </w:rPr>
        <w:t> </w:t>
      </w:r>
      <w:r w:rsidRPr="002D5CA0">
        <w:rPr>
          <w:rFonts w:ascii="Arial" w:eastAsia="Times New Roman" w:hAnsi="Arial" w:cs="Arial"/>
          <w:color w:val="000000"/>
          <w:kern w:val="28"/>
          <w:sz w:val="24"/>
          <w:szCs w:val="24"/>
          <w:lang w:val="en-US" w:eastAsia="en-AU"/>
          <w14:cntxtAlts/>
        </w:rPr>
        <w:t xml:space="preserve">Due to the high number of applications received for stalls on Thursday and Friday, </w:t>
      </w:r>
      <w:proofErr w:type="spellStart"/>
      <w:r w:rsidRPr="002D5CA0">
        <w:rPr>
          <w:rFonts w:ascii="Arial" w:eastAsia="Times New Roman" w:hAnsi="Arial" w:cs="Arial"/>
          <w:color w:val="000000"/>
          <w:kern w:val="28"/>
          <w:sz w:val="24"/>
          <w:szCs w:val="24"/>
          <w:lang w:val="en-US" w:eastAsia="en-AU"/>
          <w14:cntxtAlts/>
        </w:rPr>
        <w:t>organisations</w:t>
      </w:r>
      <w:proofErr w:type="spellEnd"/>
      <w:r w:rsidRPr="002D5CA0">
        <w:rPr>
          <w:rFonts w:ascii="Arial" w:eastAsia="Times New Roman" w:hAnsi="Arial" w:cs="Arial"/>
          <w:color w:val="000000"/>
          <w:kern w:val="28"/>
          <w:sz w:val="24"/>
          <w:szCs w:val="24"/>
          <w:lang w:val="en-US" w:eastAsia="en-AU"/>
          <w14:cntxtAlts/>
        </w:rPr>
        <w:t xml:space="preserve"> are restricted to only one stall per year on either day, unless vacancies exist after the initial processing of applications.</w:t>
      </w:r>
    </w:p>
    <w:p w:rsidR="002D5CA0" w:rsidRPr="002D5CA0" w:rsidRDefault="002D5CA0" w:rsidP="002D5CA0">
      <w:pPr>
        <w:widowControl w:val="0"/>
        <w:spacing w:after="0" w:line="240" w:lineRule="auto"/>
        <w:ind w:left="851" w:hanging="236"/>
        <w:rPr>
          <w:rFonts w:ascii="Arial" w:eastAsia="Times New Roman" w:hAnsi="Arial" w:cs="Arial"/>
          <w:color w:val="000000"/>
          <w:kern w:val="28"/>
          <w:sz w:val="24"/>
          <w:szCs w:val="24"/>
          <w:lang w:val="en-US" w:eastAsia="en-AU"/>
          <w14:cntxtAlts/>
        </w:rPr>
      </w:pPr>
      <w:r w:rsidRPr="002D5CA0">
        <w:rPr>
          <w:rFonts w:ascii="Arial" w:eastAsia="Times New Roman" w:hAnsi="Arial" w:cs="Arial"/>
          <w:color w:val="000000"/>
          <w:kern w:val="28"/>
          <w:sz w:val="24"/>
          <w:szCs w:val="24"/>
          <w:lang w:eastAsia="en-AU"/>
          <w14:ligatures w14:val="standard"/>
          <w14:cntxtAlts/>
        </w:rPr>
        <w:t>6.</w:t>
      </w:r>
      <w:r w:rsidRPr="002D5CA0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en-AU"/>
          <w14:ligatures w14:val="standard"/>
          <w14:cntxtAlts/>
        </w:rPr>
        <w:t> </w:t>
      </w:r>
      <w:r w:rsidRPr="002D5CA0">
        <w:rPr>
          <w:rFonts w:ascii="Arial" w:eastAsia="Times New Roman" w:hAnsi="Arial" w:cs="Arial"/>
          <w:color w:val="000000"/>
          <w:kern w:val="28"/>
          <w:sz w:val="24"/>
          <w:szCs w:val="24"/>
          <w:lang w:val="en-US" w:eastAsia="en-AU"/>
          <w14:cntxtAlts/>
        </w:rPr>
        <w:t>If any vacancies exist after processing the first round of applications, additional applications will be considered by Council.</w:t>
      </w:r>
    </w:p>
    <w:p w:rsidR="002D5CA0" w:rsidRPr="002D5CA0" w:rsidRDefault="002D5CA0" w:rsidP="002D5CA0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val="en-US" w:eastAsia="en-AU"/>
          <w14:cntxtAlts/>
        </w:rPr>
      </w:pPr>
      <w:r w:rsidRPr="002D5CA0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val="en-US" w:eastAsia="en-AU"/>
          <w14:cntxtAlts/>
        </w:rPr>
        <w:t> 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7880"/>
      </w:tblGrid>
      <w:tr w:rsidR="002D5CA0" w:rsidRPr="002D5CA0" w:rsidTr="00A52772">
        <w:tc>
          <w:tcPr>
            <w:tcW w:w="2802" w:type="dxa"/>
          </w:tcPr>
          <w:p w:rsidR="002D5CA0" w:rsidRPr="002D5CA0" w:rsidRDefault="002D5CA0" w:rsidP="002D5CA0">
            <w:pPr>
              <w:widowControl w:val="0"/>
              <w:spacing w:line="300" w:lineRule="auto"/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24"/>
                <w:szCs w:val="24"/>
                <w:u w:val="single"/>
                <w:lang w:val="en-US" w:eastAsia="en-AU"/>
                <w14:cntxtAlts/>
              </w:rPr>
            </w:pPr>
            <w:r w:rsidRPr="002D5CA0"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24"/>
                <w:szCs w:val="24"/>
                <w:u w:val="single"/>
                <w:lang w:val="en-US" w:eastAsia="en-AU"/>
                <w14:cntxtAlts/>
              </w:rPr>
              <w:t>Stall One</w:t>
            </w:r>
          </w:p>
        </w:tc>
        <w:tc>
          <w:tcPr>
            <w:tcW w:w="7880" w:type="dxa"/>
          </w:tcPr>
          <w:p w:rsidR="002D5CA0" w:rsidRPr="002D5CA0" w:rsidRDefault="002D5CA0" w:rsidP="002D5CA0">
            <w:pPr>
              <w:widowControl w:val="0"/>
              <w:spacing w:line="300" w:lineRule="auto"/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24"/>
                <w:szCs w:val="24"/>
                <w:u w:val="single"/>
                <w:lang w:val="en-US" w:eastAsia="en-AU"/>
                <w14:cntxtAlts/>
              </w:rPr>
            </w:pPr>
          </w:p>
        </w:tc>
      </w:tr>
      <w:tr w:rsidR="002D5CA0" w:rsidRPr="002D5CA0" w:rsidTr="00A52772">
        <w:tc>
          <w:tcPr>
            <w:tcW w:w="2802" w:type="dxa"/>
          </w:tcPr>
          <w:p w:rsidR="002D5CA0" w:rsidRPr="002D5CA0" w:rsidRDefault="002D5CA0" w:rsidP="002D5CA0">
            <w:pPr>
              <w:widowControl w:val="0"/>
              <w:spacing w:line="300" w:lineRule="auto"/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24"/>
                <w:szCs w:val="24"/>
                <w:u w:val="single"/>
                <w:lang w:val="en-US" w:eastAsia="en-AU"/>
                <w14:cntxtAlts/>
              </w:rPr>
            </w:pPr>
            <w:r w:rsidRPr="002D5CA0">
              <w:rPr>
                <w:rFonts w:ascii="Arial" w:eastAsia="Times New Roman" w:hAnsi="Arial" w:cs="Arial"/>
                <w:color w:val="000000"/>
                <w:kern w:val="28"/>
                <w:sz w:val="24"/>
                <w:szCs w:val="24"/>
                <w:lang w:val="en-US" w:eastAsia="en-AU"/>
                <w14:cntxtAlts/>
              </w:rPr>
              <w:t>Preferred Date:</w:t>
            </w:r>
          </w:p>
        </w:tc>
        <w:tc>
          <w:tcPr>
            <w:tcW w:w="7880" w:type="dxa"/>
          </w:tcPr>
          <w:p w:rsidR="002D5CA0" w:rsidRPr="002D5CA0" w:rsidRDefault="002D5CA0" w:rsidP="002D5CA0">
            <w:pPr>
              <w:widowControl w:val="0"/>
              <w:spacing w:line="300" w:lineRule="auto"/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24"/>
                <w:szCs w:val="24"/>
                <w:u w:val="single"/>
                <w:lang w:val="en-US" w:eastAsia="en-AU"/>
                <w14:cntxtAlts/>
              </w:rPr>
            </w:pPr>
          </w:p>
        </w:tc>
      </w:tr>
      <w:tr w:rsidR="002D5CA0" w:rsidRPr="002D5CA0" w:rsidTr="00A52772">
        <w:tc>
          <w:tcPr>
            <w:tcW w:w="2802" w:type="dxa"/>
          </w:tcPr>
          <w:p w:rsidR="002D5CA0" w:rsidRPr="002D5CA0" w:rsidRDefault="002D5CA0" w:rsidP="002D5CA0">
            <w:pPr>
              <w:widowControl w:val="0"/>
              <w:spacing w:line="300" w:lineRule="auto"/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24"/>
                <w:szCs w:val="24"/>
                <w:u w:val="single"/>
                <w:lang w:val="en-US" w:eastAsia="en-AU"/>
                <w14:cntxtAlts/>
              </w:rPr>
            </w:pPr>
            <w:r w:rsidRPr="002D5CA0">
              <w:rPr>
                <w:rFonts w:ascii="Arial" w:eastAsia="Times New Roman" w:hAnsi="Arial" w:cs="Arial"/>
                <w:color w:val="000000"/>
                <w:kern w:val="28"/>
                <w:sz w:val="24"/>
                <w:szCs w:val="24"/>
                <w:lang w:val="en-US" w:eastAsia="en-AU"/>
                <w14:cntxtAlts/>
              </w:rPr>
              <w:t>Second Preference:</w:t>
            </w:r>
          </w:p>
        </w:tc>
        <w:tc>
          <w:tcPr>
            <w:tcW w:w="7880" w:type="dxa"/>
          </w:tcPr>
          <w:p w:rsidR="002D5CA0" w:rsidRPr="002D5CA0" w:rsidRDefault="002D5CA0" w:rsidP="002D5CA0">
            <w:pPr>
              <w:widowControl w:val="0"/>
              <w:spacing w:line="300" w:lineRule="auto"/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24"/>
                <w:szCs w:val="24"/>
                <w:u w:val="single"/>
                <w:lang w:val="en-US" w:eastAsia="en-AU"/>
                <w14:cntxtAlts/>
              </w:rPr>
            </w:pPr>
          </w:p>
        </w:tc>
      </w:tr>
      <w:tr w:rsidR="002D5CA0" w:rsidRPr="002D5CA0" w:rsidTr="00A52772">
        <w:tc>
          <w:tcPr>
            <w:tcW w:w="2802" w:type="dxa"/>
          </w:tcPr>
          <w:p w:rsidR="002D5CA0" w:rsidRPr="002D5CA0" w:rsidRDefault="002D5CA0" w:rsidP="002D5CA0">
            <w:pPr>
              <w:widowControl w:val="0"/>
              <w:spacing w:line="300" w:lineRule="auto"/>
              <w:rPr>
                <w:rFonts w:ascii="Arial" w:eastAsia="Times New Roman" w:hAnsi="Arial" w:cs="Arial"/>
                <w:color w:val="000000"/>
                <w:kern w:val="28"/>
                <w:sz w:val="24"/>
                <w:szCs w:val="24"/>
                <w:lang w:val="en-US" w:eastAsia="en-AU"/>
                <w14:cntxtAlts/>
              </w:rPr>
            </w:pPr>
            <w:r w:rsidRPr="002D5CA0">
              <w:rPr>
                <w:rFonts w:ascii="Arial" w:eastAsia="Times New Roman" w:hAnsi="Arial" w:cs="Arial"/>
                <w:color w:val="000000"/>
                <w:kern w:val="28"/>
                <w:sz w:val="24"/>
                <w:szCs w:val="24"/>
                <w:lang w:val="en-US" w:eastAsia="en-AU"/>
                <w14:cntxtAlts/>
              </w:rPr>
              <w:t>Third Preference</w:t>
            </w:r>
          </w:p>
        </w:tc>
        <w:tc>
          <w:tcPr>
            <w:tcW w:w="7880" w:type="dxa"/>
          </w:tcPr>
          <w:p w:rsidR="002D5CA0" w:rsidRPr="002D5CA0" w:rsidRDefault="002D5CA0" w:rsidP="002D5CA0">
            <w:pPr>
              <w:widowControl w:val="0"/>
              <w:spacing w:line="300" w:lineRule="auto"/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24"/>
                <w:szCs w:val="24"/>
                <w:u w:val="single"/>
                <w:lang w:val="en-US" w:eastAsia="en-AU"/>
                <w14:cntxtAlts/>
              </w:rPr>
            </w:pPr>
          </w:p>
        </w:tc>
      </w:tr>
    </w:tbl>
    <w:p w:rsidR="002D5CA0" w:rsidRPr="002D5CA0" w:rsidRDefault="002D5CA0" w:rsidP="002D5CA0">
      <w:pPr>
        <w:widowControl w:val="0"/>
        <w:spacing w:after="0" w:line="300" w:lineRule="auto"/>
        <w:rPr>
          <w:rFonts w:ascii="Arial" w:eastAsia="Times New Roman" w:hAnsi="Arial" w:cs="Arial"/>
          <w:b/>
          <w:bCs/>
          <w:color w:val="000000"/>
          <w:kern w:val="28"/>
          <w:sz w:val="24"/>
          <w:szCs w:val="24"/>
          <w:u w:val="single"/>
          <w:lang w:val="en-US" w:eastAsia="en-AU"/>
          <w14:cntxtAlt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7880"/>
      </w:tblGrid>
      <w:tr w:rsidR="002D5CA0" w:rsidRPr="002D5CA0" w:rsidTr="00A52772">
        <w:tc>
          <w:tcPr>
            <w:tcW w:w="2802" w:type="dxa"/>
          </w:tcPr>
          <w:p w:rsidR="002D5CA0" w:rsidRPr="002D5CA0" w:rsidRDefault="002D5CA0" w:rsidP="002D5CA0">
            <w:pPr>
              <w:widowControl w:val="0"/>
              <w:spacing w:line="300" w:lineRule="auto"/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24"/>
                <w:szCs w:val="24"/>
                <w:u w:val="single"/>
                <w:lang w:val="en-US" w:eastAsia="en-AU"/>
                <w14:cntxtAlts/>
              </w:rPr>
            </w:pPr>
            <w:r w:rsidRPr="002D5CA0"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24"/>
                <w:szCs w:val="24"/>
                <w:u w:val="single"/>
                <w:lang w:val="en-US" w:eastAsia="en-AU"/>
                <w14:cntxtAlts/>
              </w:rPr>
              <w:t>Stall Two</w:t>
            </w:r>
          </w:p>
        </w:tc>
        <w:tc>
          <w:tcPr>
            <w:tcW w:w="7880" w:type="dxa"/>
          </w:tcPr>
          <w:p w:rsidR="002D5CA0" w:rsidRPr="002D5CA0" w:rsidRDefault="002D5CA0" w:rsidP="002D5CA0">
            <w:pPr>
              <w:widowControl w:val="0"/>
              <w:spacing w:line="300" w:lineRule="auto"/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24"/>
                <w:szCs w:val="24"/>
                <w:u w:val="single"/>
                <w:lang w:val="en-US" w:eastAsia="en-AU"/>
                <w14:cntxtAlts/>
              </w:rPr>
            </w:pPr>
          </w:p>
        </w:tc>
      </w:tr>
      <w:tr w:rsidR="002D5CA0" w:rsidRPr="002D5CA0" w:rsidTr="00A52772">
        <w:tc>
          <w:tcPr>
            <w:tcW w:w="2802" w:type="dxa"/>
          </w:tcPr>
          <w:p w:rsidR="002D5CA0" w:rsidRPr="002D5CA0" w:rsidRDefault="002D5CA0" w:rsidP="002D5CA0">
            <w:pPr>
              <w:widowControl w:val="0"/>
              <w:spacing w:line="300" w:lineRule="auto"/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24"/>
                <w:szCs w:val="24"/>
                <w:u w:val="single"/>
                <w:lang w:val="en-US" w:eastAsia="en-AU"/>
                <w14:cntxtAlts/>
              </w:rPr>
            </w:pPr>
            <w:r w:rsidRPr="002D5CA0">
              <w:rPr>
                <w:rFonts w:ascii="Arial" w:eastAsia="Times New Roman" w:hAnsi="Arial" w:cs="Arial"/>
                <w:color w:val="000000"/>
                <w:kern w:val="28"/>
                <w:sz w:val="24"/>
                <w:szCs w:val="24"/>
                <w:lang w:val="en-US" w:eastAsia="en-AU"/>
                <w14:cntxtAlts/>
              </w:rPr>
              <w:t>Preferred Date:</w:t>
            </w:r>
          </w:p>
        </w:tc>
        <w:tc>
          <w:tcPr>
            <w:tcW w:w="7880" w:type="dxa"/>
          </w:tcPr>
          <w:p w:rsidR="002D5CA0" w:rsidRPr="002D5CA0" w:rsidRDefault="002D5CA0" w:rsidP="002D5CA0">
            <w:pPr>
              <w:widowControl w:val="0"/>
              <w:spacing w:line="300" w:lineRule="auto"/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24"/>
                <w:szCs w:val="24"/>
                <w:u w:val="single"/>
                <w:lang w:val="en-US" w:eastAsia="en-AU"/>
                <w14:cntxtAlts/>
              </w:rPr>
            </w:pPr>
          </w:p>
        </w:tc>
      </w:tr>
      <w:tr w:rsidR="002D5CA0" w:rsidRPr="002D5CA0" w:rsidTr="00A52772">
        <w:tc>
          <w:tcPr>
            <w:tcW w:w="2802" w:type="dxa"/>
          </w:tcPr>
          <w:p w:rsidR="002D5CA0" w:rsidRPr="002D5CA0" w:rsidRDefault="002D5CA0" w:rsidP="002D5CA0">
            <w:pPr>
              <w:widowControl w:val="0"/>
              <w:spacing w:line="300" w:lineRule="auto"/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24"/>
                <w:szCs w:val="24"/>
                <w:u w:val="single"/>
                <w:lang w:val="en-US" w:eastAsia="en-AU"/>
                <w14:cntxtAlts/>
              </w:rPr>
            </w:pPr>
            <w:r w:rsidRPr="002D5CA0">
              <w:rPr>
                <w:rFonts w:ascii="Arial" w:eastAsia="Times New Roman" w:hAnsi="Arial" w:cs="Arial"/>
                <w:color w:val="000000"/>
                <w:kern w:val="28"/>
                <w:sz w:val="24"/>
                <w:szCs w:val="24"/>
                <w:lang w:val="en-US" w:eastAsia="en-AU"/>
                <w14:cntxtAlts/>
              </w:rPr>
              <w:t>Second Preference:</w:t>
            </w:r>
          </w:p>
        </w:tc>
        <w:tc>
          <w:tcPr>
            <w:tcW w:w="7880" w:type="dxa"/>
          </w:tcPr>
          <w:p w:rsidR="002D5CA0" w:rsidRPr="002D5CA0" w:rsidRDefault="002D5CA0" w:rsidP="002D5CA0">
            <w:pPr>
              <w:widowControl w:val="0"/>
              <w:spacing w:line="300" w:lineRule="auto"/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24"/>
                <w:szCs w:val="24"/>
                <w:u w:val="single"/>
                <w:lang w:val="en-US" w:eastAsia="en-AU"/>
                <w14:cntxtAlts/>
              </w:rPr>
            </w:pPr>
          </w:p>
        </w:tc>
      </w:tr>
      <w:tr w:rsidR="002D5CA0" w:rsidRPr="002D5CA0" w:rsidTr="00A52772">
        <w:tc>
          <w:tcPr>
            <w:tcW w:w="2802" w:type="dxa"/>
          </w:tcPr>
          <w:p w:rsidR="002D5CA0" w:rsidRPr="002D5CA0" w:rsidRDefault="002D5CA0" w:rsidP="002D5CA0">
            <w:pPr>
              <w:widowControl w:val="0"/>
              <w:spacing w:line="300" w:lineRule="auto"/>
              <w:rPr>
                <w:rFonts w:ascii="Arial" w:eastAsia="Times New Roman" w:hAnsi="Arial" w:cs="Arial"/>
                <w:color w:val="000000"/>
                <w:kern w:val="28"/>
                <w:sz w:val="24"/>
                <w:szCs w:val="24"/>
                <w:lang w:val="en-US" w:eastAsia="en-AU"/>
                <w14:cntxtAlts/>
              </w:rPr>
            </w:pPr>
            <w:r w:rsidRPr="002D5CA0">
              <w:rPr>
                <w:rFonts w:ascii="Arial" w:eastAsia="Times New Roman" w:hAnsi="Arial" w:cs="Arial"/>
                <w:color w:val="000000"/>
                <w:kern w:val="28"/>
                <w:sz w:val="24"/>
                <w:szCs w:val="24"/>
                <w:lang w:val="en-US" w:eastAsia="en-AU"/>
                <w14:cntxtAlts/>
              </w:rPr>
              <w:t>Third Preference</w:t>
            </w:r>
          </w:p>
        </w:tc>
        <w:tc>
          <w:tcPr>
            <w:tcW w:w="7880" w:type="dxa"/>
          </w:tcPr>
          <w:p w:rsidR="002D5CA0" w:rsidRPr="002D5CA0" w:rsidRDefault="002D5CA0" w:rsidP="002D5CA0">
            <w:pPr>
              <w:widowControl w:val="0"/>
              <w:spacing w:line="300" w:lineRule="auto"/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24"/>
                <w:szCs w:val="24"/>
                <w:u w:val="single"/>
                <w:lang w:val="en-US" w:eastAsia="en-AU"/>
                <w14:cntxtAlts/>
              </w:rPr>
            </w:pPr>
          </w:p>
        </w:tc>
      </w:tr>
    </w:tbl>
    <w:p w:rsidR="008C5A3F" w:rsidRDefault="008C5A3F" w:rsidP="002D5CA0">
      <w:pPr>
        <w:widowControl w:val="0"/>
        <w:spacing w:after="0" w:line="240" w:lineRule="auto"/>
        <w:rPr>
          <w:rFonts w:ascii="Arial" w:eastAsia="Times New Roman" w:hAnsi="Arial" w:cs="Arial"/>
          <w:color w:val="000000"/>
          <w:kern w:val="28"/>
          <w:sz w:val="24"/>
          <w:szCs w:val="24"/>
          <w:lang w:val="en-US" w:eastAsia="en-AU"/>
          <w14:cntxtAlts/>
        </w:rPr>
      </w:pPr>
    </w:p>
    <w:p w:rsidR="002D5CA0" w:rsidRPr="002D5CA0" w:rsidRDefault="002D5CA0" w:rsidP="002D5CA0">
      <w:pPr>
        <w:widowControl w:val="0"/>
        <w:spacing w:after="0" w:line="240" w:lineRule="auto"/>
        <w:rPr>
          <w:rFonts w:ascii="Arial" w:eastAsia="Times New Roman" w:hAnsi="Arial" w:cs="Arial"/>
          <w:color w:val="000000"/>
          <w:kern w:val="28"/>
          <w:sz w:val="24"/>
          <w:szCs w:val="24"/>
          <w:lang w:val="en-US" w:eastAsia="en-AU"/>
          <w14:cntxtAlts/>
        </w:rPr>
      </w:pPr>
      <w:r w:rsidRPr="002D5CA0">
        <w:rPr>
          <w:rFonts w:ascii="Arial" w:eastAsia="Times New Roman" w:hAnsi="Arial" w:cs="Arial"/>
          <w:color w:val="000000"/>
          <w:kern w:val="28"/>
          <w:sz w:val="24"/>
          <w:szCs w:val="24"/>
          <w:lang w:val="en-US" w:eastAsia="en-AU"/>
          <w14:cntxtAlts/>
        </w:rPr>
        <w:t>________________________________ (signature)</w:t>
      </w:r>
      <w:r w:rsidRPr="002D5CA0">
        <w:rPr>
          <w:rFonts w:ascii="Arial" w:eastAsia="Times New Roman" w:hAnsi="Arial" w:cs="Arial"/>
          <w:color w:val="000000"/>
          <w:kern w:val="28"/>
          <w:sz w:val="24"/>
          <w:szCs w:val="24"/>
          <w:lang w:val="en-US" w:eastAsia="en-AU"/>
          <w14:cntxtAlts/>
        </w:rPr>
        <w:tab/>
        <w:t>____________________________ (date)</w:t>
      </w:r>
    </w:p>
    <w:p w:rsidR="002D5CA0" w:rsidRPr="002D5CA0" w:rsidRDefault="002D5CA0" w:rsidP="002D5CA0">
      <w:pPr>
        <w:widowControl w:val="0"/>
        <w:spacing w:after="0" w:line="240" w:lineRule="auto"/>
        <w:rPr>
          <w:rFonts w:ascii="Arial" w:eastAsia="Times New Roman" w:hAnsi="Arial" w:cs="Arial"/>
          <w:color w:val="000000"/>
          <w:kern w:val="28"/>
          <w:sz w:val="24"/>
          <w:szCs w:val="24"/>
          <w:lang w:val="en-US" w:eastAsia="en-AU"/>
          <w14:cntxtAlts/>
        </w:rPr>
      </w:pPr>
      <w:r w:rsidRPr="002D5CA0">
        <w:rPr>
          <w:rFonts w:ascii="Arial" w:eastAsia="Times New Roman" w:hAnsi="Arial" w:cs="Arial"/>
          <w:color w:val="000000"/>
          <w:kern w:val="28"/>
          <w:sz w:val="24"/>
          <w:szCs w:val="24"/>
          <w:lang w:val="en-US" w:eastAsia="en-AU"/>
          <w14:cntxtAlts/>
        </w:rPr>
        <w:t> </w:t>
      </w:r>
    </w:p>
    <w:p w:rsidR="002D5CA0" w:rsidRPr="002D5CA0" w:rsidRDefault="002D5CA0" w:rsidP="002D5CA0">
      <w:pPr>
        <w:widowControl w:val="0"/>
        <w:spacing w:after="0" w:line="240" w:lineRule="auto"/>
        <w:rPr>
          <w:rFonts w:ascii="Arial" w:eastAsia="Times New Roman" w:hAnsi="Arial" w:cs="Arial"/>
          <w:color w:val="000000"/>
          <w:kern w:val="28"/>
          <w:sz w:val="24"/>
          <w:szCs w:val="24"/>
          <w:lang w:val="en-US" w:eastAsia="en-AU"/>
          <w14:cntxtAlts/>
        </w:rPr>
      </w:pPr>
      <w:r w:rsidRPr="002D5CA0">
        <w:rPr>
          <w:rFonts w:ascii="Arial" w:eastAsia="Times New Roman" w:hAnsi="Arial" w:cs="Arial"/>
          <w:color w:val="000000"/>
          <w:kern w:val="28"/>
          <w:sz w:val="24"/>
          <w:szCs w:val="24"/>
          <w:lang w:val="en-US" w:eastAsia="en-AU"/>
          <w14:cntxtAlts/>
        </w:rPr>
        <w:t>________________________________ (name)</w:t>
      </w:r>
    </w:p>
    <w:p w:rsidR="009C6625" w:rsidRPr="008C5A3F" w:rsidRDefault="002D5CA0" w:rsidP="002D5CA0">
      <w:pPr>
        <w:widowControl w:val="0"/>
        <w:spacing w:after="0" w:line="240" w:lineRule="auto"/>
        <w:rPr>
          <w:rFonts w:ascii="Arial" w:eastAsia="Times New Roman" w:hAnsi="Arial" w:cs="Arial"/>
          <w:color w:val="000000"/>
          <w:kern w:val="28"/>
          <w:sz w:val="24"/>
          <w:szCs w:val="24"/>
          <w:lang w:val="en-US" w:eastAsia="en-AU"/>
          <w14:cntxtAlts/>
        </w:rPr>
      </w:pPr>
      <w:r w:rsidRPr="002D5CA0">
        <w:rPr>
          <w:rFonts w:ascii="Arial" w:eastAsia="Times New Roman" w:hAnsi="Arial" w:cs="Arial"/>
          <w:color w:val="000000"/>
          <w:kern w:val="28"/>
          <w:sz w:val="24"/>
          <w:szCs w:val="24"/>
          <w:lang w:val="en-US" w:eastAsia="en-AU"/>
          <w14:cntxtAlts/>
        </w:rPr>
        <w:t> </w:t>
      </w:r>
    </w:p>
    <w:p w:rsidR="009C6625" w:rsidRDefault="009C6625" w:rsidP="002D5CA0">
      <w:pPr>
        <w:widowControl w:val="0"/>
        <w:spacing w:after="0" w:line="240" w:lineRule="auto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</w:p>
    <w:p w:rsidR="009C6625" w:rsidRDefault="009C6625" w:rsidP="003756EF">
      <w:pPr>
        <w:widowControl w:val="0"/>
        <w:spacing w:after="0" w:line="240" w:lineRule="auto"/>
        <w:jc w:val="center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Applications close 5pm Friday 7</w:t>
      </w:r>
      <w:r w:rsidRPr="009C6625">
        <w:rPr>
          <w:rFonts w:ascii="Arial" w:eastAsia="Times New Roman" w:hAnsi="Arial" w:cs="Arial"/>
          <w:color w:val="000000"/>
          <w:kern w:val="28"/>
          <w:sz w:val="20"/>
          <w:szCs w:val="20"/>
          <w:vertAlign w:val="superscript"/>
          <w:lang w:val="en-US" w:eastAsia="en-AU"/>
          <w14:cntxtAlts/>
        </w:rPr>
        <w:t>th</w:t>
      </w:r>
      <w:r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 xml:space="preserve"> December 2018. Please return this application to </w:t>
      </w:r>
      <w:r w:rsidR="00E47F99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Council’s Tumut Office at</w:t>
      </w:r>
      <w:r w:rsidR="003756EF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 xml:space="preserve"> 76 Capper Street,</w:t>
      </w:r>
      <w:r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 xml:space="preserve"> Tumut</w:t>
      </w:r>
      <w:bookmarkStart w:id="0" w:name="_GoBack"/>
      <w:bookmarkEnd w:id="0"/>
      <w:r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 xml:space="preserve"> or via email to info@svc.nsw.gov.au</w:t>
      </w:r>
    </w:p>
    <w:p w:rsidR="00E47F99" w:rsidRDefault="002D5CA0" w:rsidP="00902A14">
      <w:pPr>
        <w:widowControl w:val="0"/>
        <w:spacing w:after="0" w:line="240" w:lineRule="auto"/>
        <w:jc w:val="center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2D5CA0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 xml:space="preserve">Note: </w:t>
      </w:r>
      <w:r w:rsidRPr="002D5CA0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ab/>
      </w:r>
      <w:r w:rsidR="00E47F99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Applications may also be lodged at the Adelong and Batlow Libraries.</w:t>
      </w:r>
    </w:p>
    <w:p w:rsidR="002D5CA0" w:rsidRPr="002D5CA0" w:rsidRDefault="002D5CA0" w:rsidP="00902A14">
      <w:pPr>
        <w:widowControl w:val="0"/>
        <w:spacing w:after="0" w:line="240" w:lineRule="auto"/>
        <w:jc w:val="center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2D5CA0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 xml:space="preserve">Adelong Library, Tumut Street, Adelong, </w:t>
      </w:r>
      <w:proofErr w:type="spellStart"/>
      <w:r w:rsidRPr="002D5CA0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Ph</w:t>
      </w:r>
      <w:proofErr w:type="spellEnd"/>
      <w:r w:rsidRPr="002D5CA0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/Fax: 02 6946 2270</w:t>
      </w:r>
    </w:p>
    <w:p w:rsidR="002D5CA0" w:rsidRPr="002D5CA0" w:rsidRDefault="002D5CA0" w:rsidP="00902A14">
      <w:pPr>
        <w:widowControl w:val="0"/>
        <w:spacing w:after="0" w:line="240" w:lineRule="auto"/>
        <w:jc w:val="center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2D5CA0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 xml:space="preserve">Batlow Library, Pioneer Street, Batlow, </w:t>
      </w:r>
      <w:proofErr w:type="spellStart"/>
      <w:r w:rsidRPr="002D5CA0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Ph</w:t>
      </w:r>
      <w:proofErr w:type="spellEnd"/>
      <w:r w:rsidRPr="002D5CA0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/Fax: 02 6949 1315</w:t>
      </w:r>
    </w:p>
    <w:p w:rsidR="002D5CA0" w:rsidRPr="009C6625" w:rsidRDefault="002D5CA0" w:rsidP="009C6625">
      <w:pPr>
        <w:widowControl w:val="0"/>
        <w:spacing w:after="0" w:line="240" w:lineRule="auto"/>
        <w:rPr>
          <w:rFonts w:ascii="Arial" w:eastAsia="Times New Roman" w:hAnsi="Arial" w:cs="Arial"/>
          <w:kern w:val="28"/>
          <w:lang w:val="en-US" w:eastAsia="en-AU"/>
          <w14:cntxtAlts/>
        </w:rPr>
      </w:pPr>
      <w:r w:rsidRPr="002D5CA0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val="en-US" w:eastAsia="en-AU"/>
          <w14:cntxtAlts/>
        </w:rPr>
        <w:lastRenderedPageBreak/>
        <w:t> </w:t>
      </w:r>
    </w:p>
    <w:p w:rsidR="002D5CA0" w:rsidRPr="002D5CA0" w:rsidRDefault="002D5CA0" w:rsidP="002D5CA0">
      <w:pPr>
        <w:jc w:val="center"/>
        <w:rPr>
          <w:rFonts w:ascii="Arial" w:eastAsia="Times New Roman" w:hAnsi="Arial" w:cs="Arial"/>
          <w:kern w:val="28"/>
          <w:lang w:val="en-US" w:eastAsia="en-AU"/>
          <w14:cntxtAlts/>
        </w:rPr>
      </w:pPr>
      <w:r w:rsidRPr="002D5CA0">
        <w:rPr>
          <w:rFonts w:ascii="Arial" w:eastAsia="Times New Roman" w:hAnsi="Arial" w:cs="Arial"/>
          <w:b/>
          <w:bCs/>
          <w:color w:val="000000"/>
          <w:kern w:val="28"/>
          <w:sz w:val="60"/>
          <w:szCs w:val="60"/>
          <w:lang w:val="en-US" w:eastAsia="en-AU"/>
          <w14:cntxtAlts/>
        </w:rPr>
        <w:t>Street Stall Conditions</w:t>
      </w:r>
    </w:p>
    <w:p w:rsidR="002D5CA0" w:rsidRPr="002D5CA0" w:rsidRDefault="002D5CA0" w:rsidP="002D5CA0">
      <w:pPr>
        <w:widowControl w:val="0"/>
        <w:spacing w:after="40" w:line="240" w:lineRule="auto"/>
        <w:rPr>
          <w:rFonts w:ascii="Arial" w:eastAsia="Times New Roman" w:hAnsi="Arial" w:cs="Arial"/>
          <w:kern w:val="28"/>
          <w:lang w:val="en-US" w:eastAsia="en-AU"/>
          <w14:cntxtAlts/>
        </w:rPr>
      </w:pPr>
      <w:r w:rsidRPr="002D5CA0">
        <w:rPr>
          <w:rFonts w:ascii="Arial" w:eastAsia="Times New Roman" w:hAnsi="Arial" w:cs="Arial"/>
          <w:kern w:val="28"/>
          <w:lang w:val="en-US" w:eastAsia="en-AU"/>
          <w14:cntxtAlts/>
        </w:rPr>
        <w:t>Your application to conduct a street stall/s in Tumut/Adelong/Batlow will be considered for the date/s to be notified. Your signature on the application for will confirm that you agree to conduct the street stall in accordance with the following conditions:</w:t>
      </w:r>
    </w:p>
    <w:p w:rsidR="002D5CA0" w:rsidRPr="002D5CA0" w:rsidRDefault="002D5CA0" w:rsidP="002D5CA0">
      <w:pPr>
        <w:numPr>
          <w:ilvl w:val="0"/>
          <w:numId w:val="1"/>
        </w:numPr>
        <w:spacing w:after="40" w:line="240" w:lineRule="auto"/>
        <w:contextualSpacing/>
        <w:rPr>
          <w:rFonts w:ascii="Arial" w:eastAsia="Times New Roman" w:hAnsi="Arial" w:cs="Arial"/>
          <w:bCs/>
          <w:kern w:val="28"/>
          <w:lang w:val="en-US" w:eastAsia="en-AU"/>
          <w14:ligatures w14:val="standard"/>
          <w14:cntxtAlts/>
        </w:rPr>
      </w:pPr>
      <w:r w:rsidRPr="002D5CA0">
        <w:rPr>
          <w:rFonts w:ascii="Arial" w:eastAsia="Times New Roman" w:hAnsi="Arial" w:cs="Arial"/>
          <w:bCs/>
          <w:kern w:val="28"/>
          <w:lang w:val="en-US" w:eastAsia="en-AU"/>
          <w14:ligatures w14:val="standard"/>
          <w14:cntxtAlts/>
        </w:rPr>
        <w:t xml:space="preserve">The stall shall be conducted in such a manner so as not to cause undue obstruction of the </w:t>
      </w:r>
      <w:proofErr w:type="gramStart"/>
      <w:r w:rsidRPr="002D5CA0">
        <w:rPr>
          <w:rFonts w:ascii="Arial" w:eastAsia="Times New Roman" w:hAnsi="Arial" w:cs="Arial"/>
          <w:bCs/>
          <w:kern w:val="28"/>
          <w:lang w:val="en-US" w:eastAsia="en-AU"/>
          <w14:ligatures w14:val="standard"/>
          <w14:cntxtAlts/>
        </w:rPr>
        <w:t>footpath,</w:t>
      </w:r>
      <w:proofErr w:type="gramEnd"/>
      <w:r w:rsidRPr="002D5CA0">
        <w:rPr>
          <w:rFonts w:ascii="Arial" w:eastAsia="Times New Roman" w:hAnsi="Arial" w:cs="Arial"/>
          <w:bCs/>
          <w:kern w:val="28"/>
          <w:lang w:val="en-US" w:eastAsia="en-AU"/>
          <w14:ligatures w14:val="standard"/>
          <w14:cntxtAlts/>
        </w:rPr>
        <w:t xml:space="preserve"> this includes the placement of ‘A’ framed signs. A minimum of 2 meters clear passage must be maintained on the footpath</w:t>
      </w:r>
    </w:p>
    <w:p w:rsidR="002D5CA0" w:rsidRPr="002D5CA0" w:rsidRDefault="002D5CA0" w:rsidP="002D5CA0">
      <w:pPr>
        <w:numPr>
          <w:ilvl w:val="0"/>
          <w:numId w:val="1"/>
        </w:numPr>
        <w:spacing w:after="40" w:line="240" w:lineRule="auto"/>
        <w:contextualSpacing/>
        <w:rPr>
          <w:rFonts w:ascii="Arial" w:eastAsia="Times New Roman" w:hAnsi="Arial" w:cs="Arial"/>
          <w:bCs/>
          <w:kern w:val="28"/>
          <w:lang w:val="en-US" w:eastAsia="en-AU"/>
          <w14:ligatures w14:val="standard"/>
          <w14:cntxtAlts/>
        </w:rPr>
      </w:pPr>
      <w:r w:rsidRPr="002D5CA0">
        <w:rPr>
          <w:rFonts w:ascii="Arial" w:eastAsia="Times New Roman" w:hAnsi="Arial" w:cs="Arial"/>
          <w:bCs/>
          <w:kern w:val="28"/>
          <w:lang w:val="en-US" w:eastAsia="en-AU"/>
          <w14:ligatures w14:val="standard"/>
          <w14:cntxtAlts/>
        </w:rPr>
        <w:t xml:space="preserve">Location of stalls: </w:t>
      </w:r>
    </w:p>
    <w:p w:rsidR="002D5CA0" w:rsidRPr="002D5CA0" w:rsidRDefault="002D5CA0" w:rsidP="002D5CA0">
      <w:pPr>
        <w:numPr>
          <w:ilvl w:val="0"/>
          <w:numId w:val="2"/>
        </w:numPr>
        <w:spacing w:after="40" w:line="240" w:lineRule="auto"/>
        <w:ind w:left="1276" w:hanging="283"/>
        <w:contextualSpacing/>
        <w:rPr>
          <w:rFonts w:ascii="Arial" w:eastAsia="Times New Roman" w:hAnsi="Arial" w:cs="Arial"/>
          <w:bCs/>
          <w:kern w:val="28"/>
          <w:lang w:val="en-US" w:eastAsia="en-AU"/>
          <w14:ligatures w14:val="standard"/>
          <w14:cntxtAlts/>
        </w:rPr>
      </w:pPr>
      <w:r w:rsidRPr="002D5CA0">
        <w:rPr>
          <w:rFonts w:ascii="Arial" w:eastAsia="Times New Roman" w:hAnsi="Arial" w:cs="Arial"/>
          <w:bCs/>
          <w:kern w:val="28"/>
          <w:lang w:val="en-US" w:eastAsia="en-AU"/>
          <w14:ligatures w14:val="standard"/>
          <w14:cntxtAlts/>
        </w:rPr>
        <w:t xml:space="preserve">Tumut stalls should be located in front of House to Home, Wynyard Street Tumut. </w:t>
      </w:r>
    </w:p>
    <w:p w:rsidR="002D5CA0" w:rsidRPr="002D5CA0" w:rsidRDefault="002D5CA0" w:rsidP="002D5CA0">
      <w:pPr>
        <w:numPr>
          <w:ilvl w:val="0"/>
          <w:numId w:val="2"/>
        </w:numPr>
        <w:spacing w:after="40" w:line="240" w:lineRule="auto"/>
        <w:ind w:left="1276" w:hanging="283"/>
        <w:contextualSpacing/>
        <w:rPr>
          <w:rFonts w:ascii="Arial" w:eastAsia="Times New Roman" w:hAnsi="Arial" w:cs="Arial"/>
          <w:bCs/>
          <w:kern w:val="28"/>
          <w:lang w:val="en-US" w:eastAsia="en-AU"/>
          <w14:ligatures w14:val="standard"/>
          <w14:cntxtAlts/>
        </w:rPr>
      </w:pPr>
      <w:r w:rsidRPr="002D5CA0">
        <w:rPr>
          <w:rFonts w:ascii="Arial" w:eastAsia="Times New Roman" w:hAnsi="Arial" w:cs="Arial"/>
          <w:bCs/>
          <w:kern w:val="28"/>
          <w:lang w:val="en-US" w:eastAsia="en-AU"/>
          <w14:ligatures w14:val="standard"/>
          <w14:cntxtAlts/>
        </w:rPr>
        <w:t xml:space="preserve">Adelong stalls should be located in front of the Adelong Supermarket, Tumut Street, </w:t>
      </w:r>
      <w:proofErr w:type="gramStart"/>
      <w:r w:rsidRPr="002D5CA0">
        <w:rPr>
          <w:rFonts w:ascii="Arial" w:eastAsia="Times New Roman" w:hAnsi="Arial" w:cs="Arial"/>
          <w:bCs/>
          <w:kern w:val="28"/>
          <w:lang w:val="en-US" w:eastAsia="en-AU"/>
          <w14:ligatures w14:val="standard"/>
          <w14:cntxtAlts/>
        </w:rPr>
        <w:t>Adelong</w:t>
      </w:r>
      <w:proofErr w:type="gramEnd"/>
      <w:r w:rsidRPr="002D5CA0">
        <w:rPr>
          <w:rFonts w:ascii="Arial" w:eastAsia="Times New Roman" w:hAnsi="Arial" w:cs="Arial"/>
          <w:bCs/>
          <w:kern w:val="28"/>
          <w:lang w:val="en-US" w:eastAsia="en-AU"/>
          <w14:ligatures w14:val="standard"/>
          <w14:cntxtAlts/>
        </w:rPr>
        <w:t>.</w:t>
      </w:r>
    </w:p>
    <w:p w:rsidR="002D5CA0" w:rsidRPr="002D5CA0" w:rsidRDefault="002D5CA0" w:rsidP="002D5CA0">
      <w:pPr>
        <w:numPr>
          <w:ilvl w:val="0"/>
          <w:numId w:val="2"/>
        </w:numPr>
        <w:spacing w:after="40" w:line="240" w:lineRule="auto"/>
        <w:ind w:left="1276" w:hanging="283"/>
        <w:contextualSpacing/>
        <w:rPr>
          <w:rFonts w:ascii="Arial" w:eastAsia="Times New Roman" w:hAnsi="Arial" w:cs="Arial"/>
          <w:bCs/>
          <w:kern w:val="28"/>
          <w:lang w:val="en-US" w:eastAsia="en-AU"/>
          <w14:ligatures w14:val="standard"/>
          <w14:cntxtAlts/>
        </w:rPr>
      </w:pPr>
      <w:r w:rsidRPr="002D5CA0">
        <w:rPr>
          <w:rFonts w:ascii="Arial" w:eastAsia="Times New Roman" w:hAnsi="Arial" w:cs="Arial"/>
          <w:bCs/>
          <w:kern w:val="28"/>
          <w:lang w:val="en-US" w:eastAsia="en-AU"/>
          <w14:ligatures w14:val="standard"/>
          <w14:cntxtAlts/>
        </w:rPr>
        <w:t>Batlow stalls should be located near the library on Pioneer Street, Batlow or the IGA supermarket as applicable.</w:t>
      </w:r>
    </w:p>
    <w:p w:rsidR="002D5CA0" w:rsidRPr="002D5CA0" w:rsidRDefault="002D5CA0" w:rsidP="002D5CA0">
      <w:pPr>
        <w:numPr>
          <w:ilvl w:val="0"/>
          <w:numId w:val="2"/>
        </w:numPr>
        <w:spacing w:after="40" w:line="240" w:lineRule="auto"/>
        <w:ind w:left="1276" w:hanging="283"/>
        <w:contextualSpacing/>
        <w:rPr>
          <w:rFonts w:ascii="Arial" w:eastAsia="Times New Roman" w:hAnsi="Arial" w:cs="Arial"/>
          <w:bCs/>
          <w:kern w:val="28"/>
          <w:lang w:val="en-US" w:eastAsia="en-AU"/>
          <w14:ligatures w14:val="standard"/>
          <w14:cntxtAlts/>
        </w:rPr>
      </w:pPr>
      <w:r w:rsidRPr="002D5CA0">
        <w:rPr>
          <w:rFonts w:ascii="Arial" w:eastAsia="Times New Roman" w:hAnsi="Arial" w:cs="Arial"/>
          <w:bCs/>
          <w:kern w:val="28"/>
          <w:lang w:val="en-US" w:eastAsia="en-AU"/>
          <w14:ligatures w14:val="standard"/>
          <w14:cntxtAlts/>
        </w:rPr>
        <w:t>Alternative locations may be approved with the consent in writing of the shop proprietor of which the proposed stall is to be located.</w:t>
      </w:r>
    </w:p>
    <w:p w:rsidR="002D5CA0" w:rsidRPr="002D5CA0" w:rsidRDefault="002D5CA0" w:rsidP="002D5CA0">
      <w:pPr>
        <w:numPr>
          <w:ilvl w:val="0"/>
          <w:numId w:val="1"/>
        </w:numPr>
        <w:spacing w:after="40" w:line="240" w:lineRule="auto"/>
        <w:contextualSpacing/>
        <w:rPr>
          <w:rFonts w:ascii="Arial" w:eastAsia="Times New Roman" w:hAnsi="Arial" w:cs="Arial"/>
          <w:bCs/>
          <w:kern w:val="28"/>
          <w:lang w:val="en-US" w:eastAsia="en-AU"/>
          <w14:ligatures w14:val="standard"/>
          <w14:cntxtAlts/>
        </w:rPr>
      </w:pPr>
      <w:r w:rsidRPr="002D5CA0">
        <w:rPr>
          <w:rFonts w:ascii="Arial" w:eastAsia="Times New Roman" w:hAnsi="Arial" w:cs="Arial"/>
          <w:bCs/>
          <w:kern w:val="28"/>
          <w:lang w:val="en-US" w:eastAsia="en-AU"/>
          <w14:ligatures w14:val="standard"/>
          <w14:cntxtAlts/>
        </w:rPr>
        <w:t>Insurance - A minimum public liability insurance of $20,000,000) is required by street stall operators. Proof of insurance must be presented with the application prior to approval.</w:t>
      </w:r>
    </w:p>
    <w:p w:rsidR="002D5CA0" w:rsidRPr="002D5CA0" w:rsidRDefault="002D5CA0" w:rsidP="002D5CA0">
      <w:pPr>
        <w:numPr>
          <w:ilvl w:val="0"/>
          <w:numId w:val="1"/>
        </w:numPr>
        <w:spacing w:after="40" w:line="240" w:lineRule="auto"/>
        <w:contextualSpacing/>
        <w:rPr>
          <w:rFonts w:ascii="Arial" w:eastAsia="Times New Roman" w:hAnsi="Arial" w:cs="Arial"/>
          <w:bCs/>
          <w:kern w:val="28"/>
          <w:lang w:val="en-US" w:eastAsia="en-AU"/>
          <w14:ligatures w14:val="standard"/>
          <w14:cntxtAlts/>
        </w:rPr>
      </w:pPr>
      <w:r w:rsidRPr="002D5CA0">
        <w:rPr>
          <w:rFonts w:ascii="Arial" w:eastAsia="Times New Roman" w:hAnsi="Arial" w:cs="Arial"/>
          <w:bCs/>
          <w:kern w:val="28"/>
          <w:lang w:val="en-US" w:eastAsia="en-AU"/>
          <w14:ligatures w14:val="standard"/>
          <w14:cntxtAlts/>
        </w:rPr>
        <w:t>Food sale and service</w:t>
      </w:r>
    </w:p>
    <w:p w:rsidR="002D5CA0" w:rsidRPr="002D5CA0" w:rsidRDefault="002D5CA0" w:rsidP="002D5CA0">
      <w:pPr>
        <w:numPr>
          <w:ilvl w:val="0"/>
          <w:numId w:val="3"/>
        </w:numPr>
        <w:spacing w:after="40" w:line="240" w:lineRule="auto"/>
        <w:ind w:left="1276" w:hanging="283"/>
        <w:contextualSpacing/>
        <w:rPr>
          <w:rFonts w:ascii="Arial" w:eastAsia="Times New Roman" w:hAnsi="Arial" w:cs="Arial"/>
          <w:bCs/>
          <w:kern w:val="28"/>
          <w:lang w:val="en-US" w:eastAsia="en-AU"/>
          <w14:ligatures w14:val="standard"/>
          <w14:cntxtAlts/>
        </w:rPr>
      </w:pPr>
      <w:r w:rsidRPr="002D5CA0">
        <w:rPr>
          <w:rFonts w:ascii="Arial" w:eastAsia="Times New Roman" w:hAnsi="Arial" w:cs="Arial"/>
          <w:bCs/>
          <w:kern w:val="28"/>
          <w:lang w:val="en-US" w:eastAsia="en-AU"/>
          <w14:ligatures w14:val="standard"/>
          <w14:cntxtAlts/>
        </w:rPr>
        <w:t>All food shall be protected from contamination by pre-packing, using clean containers or plastic wrapping.</w:t>
      </w:r>
    </w:p>
    <w:p w:rsidR="002D5CA0" w:rsidRPr="002D5CA0" w:rsidRDefault="002D5CA0" w:rsidP="002D5CA0">
      <w:pPr>
        <w:numPr>
          <w:ilvl w:val="0"/>
          <w:numId w:val="3"/>
        </w:numPr>
        <w:spacing w:after="40" w:line="240" w:lineRule="auto"/>
        <w:ind w:left="1276" w:hanging="283"/>
        <w:contextualSpacing/>
        <w:rPr>
          <w:rFonts w:ascii="Arial" w:eastAsia="Times New Roman" w:hAnsi="Arial" w:cs="Arial"/>
          <w:bCs/>
          <w:kern w:val="28"/>
          <w:lang w:val="en-US" w:eastAsia="en-AU"/>
          <w14:ligatures w14:val="standard"/>
          <w14:cntxtAlts/>
        </w:rPr>
      </w:pPr>
      <w:r w:rsidRPr="002D5CA0">
        <w:rPr>
          <w:rFonts w:ascii="Arial" w:eastAsia="Times New Roman" w:hAnsi="Arial" w:cs="Arial"/>
          <w:bCs/>
          <w:kern w:val="28"/>
          <w:lang w:val="en-US" w:eastAsia="en-AU"/>
          <w14:ligatures w14:val="standard"/>
          <w14:cntxtAlts/>
        </w:rPr>
        <w:t>Food shall not be prepared on site.</w:t>
      </w:r>
    </w:p>
    <w:p w:rsidR="002D5CA0" w:rsidRPr="002D5CA0" w:rsidRDefault="002D5CA0" w:rsidP="002D5CA0">
      <w:pPr>
        <w:numPr>
          <w:ilvl w:val="0"/>
          <w:numId w:val="3"/>
        </w:numPr>
        <w:spacing w:after="40" w:line="240" w:lineRule="auto"/>
        <w:ind w:left="1276" w:hanging="283"/>
        <w:contextualSpacing/>
        <w:rPr>
          <w:rFonts w:ascii="Arial" w:eastAsia="Times New Roman" w:hAnsi="Arial" w:cs="Arial"/>
          <w:bCs/>
          <w:kern w:val="28"/>
          <w:lang w:val="en-US" w:eastAsia="en-AU"/>
          <w14:ligatures w14:val="standard"/>
          <w14:cntxtAlts/>
        </w:rPr>
      </w:pPr>
      <w:r w:rsidRPr="002D5CA0">
        <w:rPr>
          <w:rFonts w:ascii="Arial" w:eastAsia="Times New Roman" w:hAnsi="Arial" w:cs="Arial"/>
          <w:bCs/>
          <w:kern w:val="28"/>
          <w:lang w:val="en-US" w:eastAsia="en-AU"/>
          <w14:ligatures w14:val="standard"/>
          <w14:cntxtAlts/>
        </w:rPr>
        <w:t>Perishable food shall not be sold unless approved storage facilities are provided.</w:t>
      </w:r>
    </w:p>
    <w:p w:rsidR="002D5CA0" w:rsidRPr="002D5CA0" w:rsidRDefault="002D5CA0" w:rsidP="002D5CA0">
      <w:pPr>
        <w:numPr>
          <w:ilvl w:val="0"/>
          <w:numId w:val="3"/>
        </w:numPr>
        <w:spacing w:after="40" w:line="240" w:lineRule="auto"/>
        <w:ind w:left="1276" w:hanging="283"/>
        <w:contextualSpacing/>
        <w:rPr>
          <w:rFonts w:ascii="Arial" w:eastAsia="Times New Roman" w:hAnsi="Arial" w:cs="Arial"/>
          <w:bCs/>
          <w:kern w:val="28"/>
          <w:lang w:val="en-US" w:eastAsia="en-AU"/>
          <w14:ligatures w14:val="standard"/>
          <w14:cntxtAlts/>
        </w:rPr>
      </w:pPr>
      <w:r w:rsidRPr="002D5CA0">
        <w:rPr>
          <w:rFonts w:ascii="Arial" w:eastAsia="Times New Roman" w:hAnsi="Arial" w:cs="Arial"/>
          <w:bCs/>
          <w:kern w:val="28"/>
          <w:lang w:val="en-US" w:eastAsia="en-AU"/>
          <w14:ligatures w14:val="standard"/>
          <w14:cntxtAlts/>
        </w:rPr>
        <w:t>All food shall be kept 600mm above footpath level.</w:t>
      </w:r>
    </w:p>
    <w:p w:rsidR="002D5CA0" w:rsidRPr="002D5CA0" w:rsidRDefault="002D5CA0" w:rsidP="002D5CA0">
      <w:pPr>
        <w:numPr>
          <w:ilvl w:val="0"/>
          <w:numId w:val="3"/>
        </w:numPr>
        <w:spacing w:after="40" w:line="240" w:lineRule="auto"/>
        <w:ind w:left="1276" w:hanging="283"/>
        <w:contextualSpacing/>
        <w:rPr>
          <w:rFonts w:ascii="Arial" w:eastAsia="Times New Roman" w:hAnsi="Arial" w:cs="Arial"/>
          <w:bCs/>
          <w:kern w:val="28"/>
          <w:lang w:val="en-US" w:eastAsia="en-AU"/>
          <w14:ligatures w14:val="standard"/>
          <w14:cntxtAlts/>
        </w:rPr>
      </w:pPr>
      <w:r w:rsidRPr="002D5CA0">
        <w:rPr>
          <w:rFonts w:ascii="Arial" w:eastAsia="Times New Roman" w:hAnsi="Arial" w:cs="Arial"/>
          <w:bCs/>
          <w:kern w:val="28"/>
          <w:lang w:val="en-US" w:eastAsia="en-AU"/>
          <w14:ligatures w14:val="standard"/>
          <w14:cntxtAlts/>
        </w:rPr>
        <w:t>Every package of food shall be clearly labeled with the following particulars:</w:t>
      </w:r>
    </w:p>
    <w:p w:rsidR="002D5CA0" w:rsidRPr="002D5CA0" w:rsidRDefault="002D5CA0" w:rsidP="002D5CA0">
      <w:pPr>
        <w:numPr>
          <w:ilvl w:val="0"/>
          <w:numId w:val="4"/>
        </w:numPr>
        <w:spacing w:after="40" w:line="240" w:lineRule="auto"/>
        <w:contextualSpacing/>
        <w:rPr>
          <w:rFonts w:ascii="Arial" w:eastAsia="Times New Roman" w:hAnsi="Arial" w:cs="Arial"/>
          <w:bCs/>
          <w:kern w:val="28"/>
          <w:lang w:val="en-US" w:eastAsia="en-AU"/>
          <w14:ligatures w14:val="standard"/>
          <w14:cntxtAlts/>
        </w:rPr>
      </w:pPr>
      <w:r w:rsidRPr="002D5CA0">
        <w:rPr>
          <w:rFonts w:ascii="Arial" w:eastAsia="Times New Roman" w:hAnsi="Arial" w:cs="Arial"/>
          <w:bCs/>
          <w:kern w:val="28"/>
          <w:lang w:val="en-US" w:eastAsia="en-AU"/>
          <w14:ligatures w14:val="standard"/>
          <w14:cntxtAlts/>
        </w:rPr>
        <w:t>The common name of the product;</w:t>
      </w:r>
    </w:p>
    <w:p w:rsidR="002D5CA0" w:rsidRPr="002D5CA0" w:rsidRDefault="002D5CA0" w:rsidP="002D5CA0">
      <w:pPr>
        <w:numPr>
          <w:ilvl w:val="0"/>
          <w:numId w:val="4"/>
        </w:numPr>
        <w:spacing w:after="40" w:line="240" w:lineRule="auto"/>
        <w:contextualSpacing/>
        <w:rPr>
          <w:rFonts w:ascii="Arial" w:eastAsia="Times New Roman" w:hAnsi="Arial" w:cs="Arial"/>
          <w:bCs/>
          <w:kern w:val="28"/>
          <w:lang w:val="en-US" w:eastAsia="en-AU"/>
          <w14:ligatures w14:val="standard"/>
          <w14:cntxtAlts/>
        </w:rPr>
      </w:pPr>
      <w:r w:rsidRPr="002D5CA0">
        <w:rPr>
          <w:rFonts w:ascii="Arial" w:eastAsia="Times New Roman" w:hAnsi="Arial" w:cs="Arial"/>
          <w:bCs/>
          <w:kern w:val="28"/>
          <w:lang w:val="en-US" w:eastAsia="en-AU"/>
          <w14:ligatures w14:val="standard"/>
          <w14:cntxtAlts/>
        </w:rPr>
        <w:t>The name of the maker or responsible organisation; and</w:t>
      </w:r>
    </w:p>
    <w:p w:rsidR="002D5CA0" w:rsidRPr="002D5CA0" w:rsidRDefault="002D5CA0" w:rsidP="002D5CA0">
      <w:pPr>
        <w:numPr>
          <w:ilvl w:val="0"/>
          <w:numId w:val="4"/>
        </w:numPr>
        <w:spacing w:after="40" w:line="240" w:lineRule="auto"/>
        <w:contextualSpacing/>
        <w:rPr>
          <w:rFonts w:ascii="Arial" w:eastAsia="Times New Roman" w:hAnsi="Arial" w:cs="Arial"/>
          <w:bCs/>
          <w:kern w:val="28"/>
          <w:lang w:val="en-US" w:eastAsia="en-AU"/>
          <w14:ligatures w14:val="standard"/>
          <w14:cntxtAlts/>
        </w:rPr>
      </w:pPr>
      <w:r w:rsidRPr="002D5CA0">
        <w:rPr>
          <w:rFonts w:ascii="Arial" w:eastAsia="Times New Roman" w:hAnsi="Arial" w:cs="Arial"/>
          <w:bCs/>
          <w:kern w:val="28"/>
          <w:lang w:val="en-US" w:eastAsia="en-AU"/>
          <w14:ligatures w14:val="standard"/>
          <w14:cntxtAlts/>
        </w:rPr>
        <w:t>Date of manufacture</w:t>
      </w:r>
    </w:p>
    <w:p w:rsidR="002D5CA0" w:rsidRPr="002D5CA0" w:rsidRDefault="002D5CA0" w:rsidP="002D5CA0">
      <w:pPr>
        <w:numPr>
          <w:ilvl w:val="0"/>
          <w:numId w:val="4"/>
        </w:numPr>
        <w:spacing w:after="40" w:line="240" w:lineRule="auto"/>
        <w:contextualSpacing/>
        <w:rPr>
          <w:rFonts w:ascii="Arial" w:eastAsia="Times New Roman" w:hAnsi="Arial" w:cs="Arial"/>
          <w:bCs/>
          <w:kern w:val="28"/>
          <w:lang w:val="en-US" w:eastAsia="en-AU"/>
          <w14:ligatures w14:val="standard"/>
          <w14:cntxtAlts/>
        </w:rPr>
      </w:pPr>
      <w:r w:rsidRPr="002D5CA0">
        <w:rPr>
          <w:rFonts w:ascii="Arial" w:eastAsia="Times New Roman" w:hAnsi="Arial" w:cs="Arial"/>
          <w:bCs/>
          <w:kern w:val="28"/>
          <w:lang w:val="en-US" w:eastAsia="en-AU"/>
          <w14:ligatures w14:val="standard"/>
          <w14:cntxtAlts/>
        </w:rPr>
        <w:t xml:space="preserve">Any product containing nuts must be clearly marked as they are life-threatening to many people with allergies. </w:t>
      </w:r>
    </w:p>
    <w:p w:rsidR="002D5CA0" w:rsidRPr="002D5CA0" w:rsidRDefault="002D5CA0" w:rsidP="002D5CA0">
      <w:pPr>
        <w:numPr>
          <w:ilvl w:val="0"/>
          <w:numId w:val="4"/>
        </w:numPr>
        <w:spacing w:after="40" w:line="240" w:lineRule="auto"/>
        <w:contextualSpacing/>
        <w:rPr>
          <w:rFonts w:ascii="Arial" w:eastAsia="Times New Roman" w:hAnsi="Arial" w:cs="Arial"/>
          <w:bCs/>
          <w:kern w:val="28"/>
          <w:lang w:val="en-US" w:eastAsia="en-AU"/>
          <w14:ligatures w14:val="standard"/>
          <w14:cntxtAlts/>
        </w:rPr>
      </w:pPr>
      <w:r w:rsidRPr="002D5CA0">
        <w:rPr>
          <w:rFonts w:ascii="Arial" w:eastAsia="Times New Roman" w:hAnsi="Arial" w:cs="Arial"/>
          <w:bCs/>
          <w:kern w:val="28"/>
          <w:lang w:val="en-US" w:eastAsia="en-AU"/>
          <w14:ligatures w14:val="standard"/>
          <w14:cntxtAlts/>
        </w:rPr>
        <w:t>Labelling does not need to be difficult. A simple hand written label is sufficient.</w:t>
      </w:r>
    </w:p>
    <w:p w:rsidR="002D5CA0" w:rsidRPr="002D5CA0" w:rsidRDefault="002D5CA0" w:rsidP="002D5CA0">
      <w:pPr>
        <w:spacing w:after="40" w:line="240" w:lineRule="auto"/>
        <w:rPr>
          <w:rFonts w:ascii="Arial" w:eastAsia="Times New Roman" w:hAnsi="Arial" w:cs="Arial"/>
          <w:b/>
          <w:bCs/>
          <w:kern w:val="28"/>
          <w:u w:val="single"/>
          <w:lang w:val="en-US" w:eastAsia="en-AU"/>
          <w14:ligatures w14:val="standard"/>
          <w14:cntxtAlts/>
        </w:rPr>
      </w:pPr>
    </w:p>
    <w:p w:rsidR="002D5CA0" w:rsidRPr="002D5CA0" w:rsidRDefault="002D5CA0" w:rsidP="002D5CA0">
      <w:pPr>
        <w:spacing w:after="40" w:line="240" w:lineRule="auto"/>
        <w:rPr>
          <w:rFonts w:ascii="Arial" w:eastAsia="Times New Roman" w:hAnsi="Arial" w:cs="Arial"/>
          <w:b/>
          <w:bCs/>
          <w:kern w:val="28"/>
          <w:u w:val="single"/>
          <w:lang w:val="en-US" w:eastAsia="en-AU"/>
          <w14:ligatures w14:val="standard"/>
          <w14:cntxtAlts/>
        </w:rPr>
      </w:pPr>
      <w:r w:rsidRPr="002D5CA0">
        <w:rPr>
          <w:rFonts w:ascii="Arial" w:eastAsia="Times New Roman" w:hAnsi="Arial" w:cs="Arial"/>
          <w:b/>
          <w:bCs/>
          <w:kern w:val="28"/>
          <w:u w:val="single"/>
          <w:lang w:val="en-US" w:eastAsia="en-AU"/>
          <w14:ligatures w14:val="standard"/>
          <w14:cntxtAlts/>
        </w:rPr>
        <w:t>General</w:t>
      </w:r>
    </w:p>
    <w:p w:rsidR="002D5CA0" w:rsidRPr="002D5CA0" w:rsidRDefault="002D5CA0" w:rsidP="002D5CA0">
      <w:pPr>
        <w:numPr>
          <w:ilvl w:val="0"/>
          <w:numId w:val="1"/>
        </w:numPr>
        <w:spacing w:after="40" w:line="240" w:lineRule="auto"/>
        <w:contextualSpacing/>
        <w:rPr>
          <w:rFonts w:ascii="Arial" w:eastAsia="Times New Roman" w:hAnsi="Arial" w:cs="Arial"/>
          <w:kern w:val="28"/>
          <w:lang w:val="en-US" w:eastAsia="en-AU"/>
          <w14:ligatures w14:val="standard"/>
          <w14:cntxtAlts/>
        </w:rPr>
      </w:pPr>
      <w:r w:rsidRPr="002D5CA0">
        <w:rPr>
          <w:rFonts w:ascii="Arial" w:eastAsia="Times New Roman" w:hAnsi="Arial" w:cs="Arial"/>
          <w:kern w:val="28"/>
          <w:lang w:val="en-US" w:eastAsia="en-AU"/>
          <w14:ligatures w14:val="standard"/>
          <w14:cntxtAlts/>
        </w:rPr>
        <w:t>This license is not transferable and you are asked to notify Council as early as possible in the event of the stall being cancelled.</w:t>
      </w:r>
    </w:p>
    <w:p w:rsidR="002D5CA0" w:rsidRPr="002D5CA0" w:rsidRDefault="002D5CA0" w:rsidP="002D5CA0">
      <w:pPr>
        <w:numPr>
          <w:ilvl w:val="0"/>
          <w:numId w:val="1"/>
        </w:numPr>
        <w:spacing w:after="40" w:line="240" w:lineRule="auto"/>
        <w:contextualSpacing/>
        <w:rPr>
          <w:rFonts w:ascii="Arial" w:eastAsia="Times New Roman" w:hAnsi="Arial" w:cs="Arial"/>
          <w:kern w:val="28"/>
          <w:lang w:val="en-US" w:eastAsia="en-AU"/>
          <w14:ligatures w14:val="standard"/>
          <w14:cntxtAlts/>
        </w:rPr>
      </w:pPr>
      <w:r w:rsidRPr="002D5CA0">
        <w:rPr>
          <w:rFonts w:ascii="Arial" w:eastAsia="Times New Roman" w:hAnsi="Arial" w:cs="Arial"/>
          <w:kern w:val="28"/>
          <w:lang w:val="en-US" w:eastAsia="en-AU"/>
          <w14:ligatures w14:val="standard"/>
          <w14:cntxtAlts/>
        </w:rPr>
        <w:t xml:space="preserve">No parked vehicle associated with the street stall shall be more that 6 </w:t>
      </w:r>
      <w:proofErr w:type="spellStart"/>
      <w:r w:rsidRPr="002D5CA0">
        <w:rPr>
          <w:rFonts w:ascii="Arial" w:eastAsia="Times New Roman" w:hAnsi="Arial" w:cs="Arial"/>
          <w:kern w:val="28"/>
          <w:lang w:val="en-US" w:eastAsia="en-AU"/>
          <w14:ligatures w14:val="standard"/>
          <w14:cntxtAlts/>
        </w:rPr>
        <w:t>metres</w:t>
      </w:r>
      <w:proofErr w:type="spellEnd"/>
      <w:r w:rsidRPr="002D5CA0">
        <w:rPr>
          <w:rFonts w:ascii="Arial" w:eastAsia="Times New Roman" w:hAnsi="Arial" w:cs="Arial"/>
          <w:kern w:val="28"/>
          <w:lang w:val="en-US" w:eastAsia="en-AU"/>
          <w14:ligatures w14:val="standard"/>
          <w14:cntxtAlts/>
        </w:rPr>
        <w:t xml:space="preserve"> long or use more than one parking space.  Consideration must therefore be given to the size of any vehicle used to display fire wood associated with a wood raffle.</w:t>
      </w:r>
    </w:p>
    <w:p w:rsidR="002D5CA0" w:rsidRPr="002D5CA0" w:rsidRDefault="002D5CA0" w:rsidP="002D5CA0">
      <w:pPr>
        <w:numPr>
          <w:ilvl w:val="0"/>
          <w:numId w:val="1"/>
        </w:numPr>
        <w:spacing w:after="40" w:line="240" w:lineRule="auto"/>
        <w:contextualSpacing/>
        <w:rPr>
          <w:rFonts w:ascii="Arial" w:eastAsia="Times New Roman" w:hAnsi="Arial" w:cs="Arial"/>
          <w:kern w:val="28"/>
          <w:lang w:val="en-US" w:eastAsia="en-AU"/>
          <w14:ligatures w14:val="standard"/>
          <w14:cntxtAlts/>
        </w:rPr>
      </w:pPr>
      <w:r w:rsidRPr="002D5CA0">
        <w:rPr>
          <w:rFonts w:ascii="Arial" w:eastAsia="Times New Roman" w:hAnsi="Arial" w:cs="Arial"/>
          <w:kern w:val="28"/>
          <w:lang w:val="en-US" w:eastAsia="en-AU"/>
          <w14:ligatures w14:val="standard"/>
          <w14:cntxtAlts/>
        </w:rPr>
        <w:t xml:space="preserve">Selling of plants is subjected to registration by NSW Agriculture under the Horticultural Stock and Nurseries Act. Subject to conditions, charitable </w:t>
      </w:r>
      <w:proofErr w:type="spellStart"/>
      <w:r w:rsidRPr="002D5CA0">
        <w:rPr>
          <w:rFonts w:ascii="Arial" w:eastAsia="Times New Roman" w:hAnsi="Arial" w:cs="Arial"/>
          <w:kern w:val="28"/>
          <w:lang w:val="en-US" w:eastAsia="en-AU"/>
          <w14:ligatures w14:val="standard"/>
          <w14:cntxtAlts/>
        </w:rPr>
        <w:t>organisations</w:t>
      </w:r>
      <w:proofErr w:type="spellEnd"/>
      <w:r w:rsidRPr="002D5CA0">
        <w:rPr>
          <w:rFonts w:ascii="Arial" w:eastAsia="Times New Roman" w:hAnsi="Arial" w:cs="Arial"/>
          <w:kern w:val="28"/>
          <w:lang w:val="en-US" w:eastAsia="en-AU"/>
          <w14:ligatures w14:val="standard"/>
          <w14:cntxtAlts/>
        </w:rPr>
        <w:t xml:space="preserve"> are exempt from the registration fee. For further information contact the NSW Agricultural Inspector, Tumut (02) 6947 4188.</w:t>
      </w:r>
    </w:p>
    <w:p w:rsidR="002D5CA0" w:rsidRPr="002D5CA0" w:rsidRDefault="002D5CA0" w:rsidP="002D5CA0">
      <w:pPr>
        <w:numPr>
          <w:ilvl w:val="0"/>
          <w:numId w:val="1"/>
        </w:numPr>
        <w:spacing w:after="40" w:line="240" w:lineRule="auto"/>
        <w:contextualSpacing/>
        <w:rPr>
          <w:rFonts w:ascii="Arial" w:eastAsia="Times New Roman" w:hAnsi="Arial" w:cs="Arial"/>
          <w:kern w:val="28"/>
          <w:lang w:val="en-US" w:eastAsia="en-AU"/>
          <w14:ligatures w14:val="standard"/>
          <w14:cntxtAlts/>
        </w:rPr>
      </w:pPr>
      <w:r w:rsidRPr="002D5CA0">
        <w:rPr>
          <w:rFonts w:ascii="Arial" w:eastAsia="Times New Roman" w:hAnsi="Arial" w:cs="Arial"/>
          <w:kern w:val="28"/>
          <w:lang w:val="en-US" w:eastAsia="en-AU"/>
          <w14:ligatures w14:val="standard"/>
          <w14:cntxtAlts/>
        </w:rPr>
        <w:t xml:space="preserve">It may be necessary for you to obtain an authority to fundraise from the Office of Charities, GPO Box 7005, Sydney NSW 2001, </w:t>
      </w:r>
      <w:proofErr w:type="gramStart"/>
      <w:r w:rsidRPr="002D5CA0">
        <w:rPr>
          <w:rFonts w:ascii="Arial" w:eastAsia="Times New Roman" w:hAnsi="Arial" w:cs="Arial"/>
          <w:kern w:val="28"/>
          <w:lang w:val="en-US" w:eastAsia="en-AU"/>
          <w14:ligatures w14:val="standard"/>
          <w14:cntxtAlts/>
        </w:rPr>
        <w:t>phone</w:t>
      </w:r>
      <w:proofErr w:type="gramEnd"/>
      <w:r w:rsidRPr="002D5CA0">
        <w:rPr>
          <w:rFonts w:ascii="Arial" w:eastAsia="Times New Roman" w:hAnsi="Arial" w:cs="Arial"/>
          <w:kern w:val="28"/>
          <w:lang w:val="en-US" w:eastAsia="en-AU"/>
          <w14:ligatures w14:val="standard"/>
          <w14:cntxtAlts/>
        </w:rPr>
        <w:t>: (02) 9995 0300.</w:t>
      </w:r>
    </w:p>
    <w:p w:rsidR="002D5CA0" w:rsidRPr="002D5CA0" w:rsidRDefault="002D5CA0" w:rsidP="002D5CA0">
      <w:pPr>
        <w:numPr>
          <w:ilvl w:val="0"/>
          <w:numId w:val="1"/>
        </w:numPr>
        <w:spacing w:after="40" w:line="240" w:lineRule="auto"/>
        <w:contextualSpacing/>
        <w:rPr>
          <w:rFonts w:ascii="Arial" w:eastAsia="Times New Roman" w:hAnsi="Arial" w:cs="Arial"/>
          <w:kern w:val="28"/>
          <w:lang w:val="en-US" w:eastAsia="en-AU"/>
          <w14:ligatures w14:val="standard"/>
          <w14:cntxtAlts/>
        </w:rPr>
      </w:pPr>
      <w:r w:rsidRPr="002D5CA0">
        <w:rPr>
          <w:rFonts w:ascii="Arial" w:eastAsia="Times New Roman" w:hAnsi="Arial" w:cs="Arial"/>
          <w:kern w:val="28"/>
          <w:lang w:val="en-US" w:eastAsia="en-AU"/>
          <w14:ligatures w14:val="standard"/>
          <w14:cntxtAlts/>
        </w:rPr>
        <w:t>Council must be given advance notice if the street stall is cancelled. This will allow the date to be re-allocated.</w:t>
      </w:r>
    </w:p>
    <w:p w:rsidR="002D5CA0" w:rsidRPr="002D5CA0" w:rsidRDefault="002D5CA0" w:rsidP="002D5CA0">
      <w:pPr>
        <w:numPr>
          <w:ilvl w:val="0"/>
          <w:numId w:val="1"/>
        </w:numPr>
        <w:spacing w:after="40" w:line="240" w:lineRule="auto"/>
        <w:contextualSpacing/>
        <w:rPr>
          <w:rFonts w:ascii="Arial" w:eastAsia="Times New Roman" w:hAnsi="Arial" w:cs="Arial"/>
          <w:kern w:val="28"/>
          <w:lang w:val="en-US" w:eastAsia="en-AU"/>
          <w14:ligatures w14:val="standard"/>
          <w14:cntxtAlts/>
        </w:rPr>
      </w:pPr>
      <w:r w:rsidRPr="002D5CA0">
        <w:rPr>
          <w:rFonts w:ascii="Arial" w:eastAsia="Times New Roman" w:hAnsi="Arial" w:cs="Arial"/>
          <w:kern w:val="28"/>
          <w:lang w:val="en-US" w:eastAsia="en-AU"/>
          <w14:ligatures w14:val="standard"/>
          <w14:cntxtAlts/>
        </w:rPr>
        <w:t>In approving Street Stalls, priority is given to National Appeal Days, which may be held on any day of the week.</w:t>
      </w:r>
    </w:p>
    <w:p w:rsidR="002D5CA0" w:rsidRPr="002D5CA0" w:rsidRDefault="002D5CA0" w:rsidP="002D5CA0">
      <w:pPr>
        <w:numPr>
          <w:ilvl w:val="0"/>
          <w:numId w:val="1"/>
        </w:numPr>
        <w:spacing w:after="40" w:line="240" w:lineRule="auto"/>
        <w:contextualSpacing/>
        <w:rPr>
          <w:rFonts w:ascii="Arial" w:eastAsia="Times New Roman" w:hAnsi="Arial" w:cs="Arial"/>
          <w:kern w:val="28"/>
          <w:lang w:val="en-US" w:eastAsia="en-AU"/>
          <w14:ligatures w14:val="standard"/>
          <w14:cntxtAlts/>
        </w:rPr>
      </w:pPr>
      <w:r w:rsidRPr="002D5CA0">
        <w:rPr>
          <w:rFonts w:ascii="Arial" w:eastAsia="Times New Roman" w:hAnsi="Arial" w:cs="Arial"/>
          <w:kern w:val="28"/>
          <w:lang w:val="en-US" w:eastAsia="en-AU"/>
          <w14:ligatures w14:val="standard"/>
          <w14:cntxtAlts/>
        </w:rPr>
        <w:t>Council will call for submission of applications in October/November each year. Approvals will be granted in December for the ensuing 12 months. Approvals throughout the year will only be granted if vacancies exist.</w:t>
      </w:r>
    </w:p>
    <w:p w:rsidR="002D5CA0" w:rsidRPr="002D5CA0" w:rsidRDefault="002D5CA0" w:rsidP="002D5CA0">
      <w:pPr>
        <w:numPr>
          <w:ilvl w:val="0"/>
          <w:numId w:val="1"/>
        </w:numPr>
        <w:spacing w:after="40" w:line="240" w:lineRule="auto"/>
        <w:contextualSpacing/>
        <w:rPr>
          <w:rFonts w:ascii="Arial" w:eastAsia="Times New Roman" w:hAnsi="Arial" w:cs="Arial"/>
          <w:kern w:val="28"/>
          <w:lang w:val="en-US" w:eastAsia="en-AU"/>
          <w14:ligatures w14:val="standard"/>
          <w14:cntxtAlts/>
        </w:rPr>
      </w:pPr>
      <w:r w:rsidRPr="002D5CA0">
        <w:rPr>
          <w:rFonts w:ascii="Arial" w:eastAsia="Times New Roman" w:hAnsi="Arial" w:cs="Arial"/>
          <w:kern w:val="28"/>
          <w:lang w:val="en-US" w:eastAsia="en-AU"/>
          <w14:ligatures w14:val="standard"/>
          <w14:cntxtAlts/>
        </w:rPr>
        <w:t>For further information please refer to the Council’s Street Stall Policy.</w:t>
      </w:r>
    </w:p>
    <w:p w:rsidR="002D5CA0" w:rsidRPr="002D5CA0" w:rsidRDefault="002D5CA0" w:rsidP="002D5CA0">
      <w:pPr>
        <w:widowControl w:val="0"/>
        <w:spacing w:after="0" w:line="240" w:lineRule="auto"/>
        <w:rPr>
          <w:rFonts w:ascii="Arial" w:eastAsia="Times New Roman" w:hAnsi="Arial" w:cs="Arial"/>
          <w:color w:val="FF0000"/>
          <w:kern w:val="28"/>
          <w:sz w:val="23"/>
          <w:szCs w:val="23"/>
          <w:lang w:val="en-US" w:eastAsia="en-AU"/>
          <w14:cntxtAlts/>
        </w:rPr>
      </w:pPr>
    </w:p>
    <w:p w:rsidR="000C1540" w:rsidRPr="002D5CA0" w:rsidRDefault="000C1540" w:rsidP="002D5CA0"/>
    <w:sectPr w:rsidR="000C1540" w:rsidRPr="002D5CA0" w:rsidSect="009F6F4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CA0" w:rsidRDefault="002D5CA0" w:rsidP="002D5CA0">
      <w:pPr>
        <w:spacing w:after="0" w:line="240" w:lineRule="auto"/>
      </w:pPr>
      <w:r>
        <w:separator/>
      </w:r>
    </w:p>
  </w:endnote>
  <w:endnote w:type="continuationSeparator" w:id="0">
    <w:p w:rsidR="002D5CA0" w:rsidRDefault="002D5CA0" w:rsidP="002D5C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CA0" w:rsidRDefault="002D5CA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CA0" w:rsidRDefault="002D5CA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CA0" w:rsidRDefault="002D5CA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CA0" w:rsidRDefault="002D5CA0" w:rsidP="002D5CA0">
      <w:pPr>
        <w:spacing w:after="0" w:line="240" w:lineRule="auto"/>
      </w:pPr>
      <w:r>
        <w:separator/>
      </w:r>
    </w:p>
  </w:footnote>
  <w:footnote w:type="continuationSeparator" w:id="0">
    <w:p w:rsidR="002D5CA0" w:rsidRDefault="002D5CA0" w:rsidP="002D5C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CA0" w:rsidRDefault="002D5CA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F43" w:rsidRDefault="003756EF" w:rsidP="009F6F43">
    <w:pPr>
      <w:pStyle w:val="Header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CA0" w:rsidRDefault="002D5CA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A41301"/>
    <w:multiLevelType w:val="hybridMultilevel"/>
    <w:tmpl w:val="A48C3978"/>
    <w:lvl w:ilvl="0" w:tplc="0C0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965197"/>
    <w:multiLevelType w:val="hybridMultilevel"/>
    <w:tmpl w:val="9F5E44C8"/>
    <w:lvl w:ilvl="0" w:tplc="04090015">
      <w:start w:val="1"/>
      <w:numFmt w:val="upperLetter"/>
      <w:lvlText w:val="%1."/>
      <w:lvlJc w:val="left"/>
      <w:pPr>
        <w:ind w:left="1996" w:hanging="360"/>
      </w:pPr>
    </w:lvl>
    <w:lvl w:ilvl="1" w:tplc="0C090019" w:tentative="1">
      <w:start w:val="1"/>
      <w:numFmt w:val="lowerLetter"/>
      <w:lvlText w:val="%2."/>
      <w:lvlJc w:val="left"/>
      <w:pPr>
        <w:ind w:left="2716" w:hanging="360"/>
      </w:pPr>
    </w:lvl>
    <w:lvl w:ilvl="2" w:tplc="0C09001B" w:tentative="1">
      <w:start w:val="1"/>
      <w:numFmt w:val="lowerRoman"/>
      <w:lvlText w:val="%3."/>
      <w:lvlJc w:val="right"/>
      <w:pPr>
        <w:ind w:left="3436" w:hanging="180"/>
      </w:pPr>
    </w:lvl>
    <w:lvl w:ilvl="3" w:tplc="0C09000F" w:tentative="1">
      <w:start w:val="1"/>
      <w:numFmt w:val="decimal"/>
      <w:lvlText w:val="%4."/>
      <w:lvlJc w:val="left"/>
      <w:pPr>
        <w:ind w:left="4156" w:hanging="360"/>
      </w:pPr>
    </w:lvl>
    <w:lvl w:ilvl="4" w:tplc="0C090019" w:tentative="1">
      <w:start w:val="1"/>
      <w:numFmt w:val="lowerLetter"/>
      <w:lvlText w:val="%5."/>
      <w:lvlJc w:val="left"/>
      <w:pPr>
        <w:ind w:left="4876" w:hanging="360"/>
      </w:pPr>
    </w:lvl>
    <w:lvl w:ilvl="5" w:tplc="0C09001B" w:tentative="1">
      <w:start w:val="1"/>
      <w:numFmt w:val="lowerRoman"/>
      <w:lvlText w:val="%6."/>
      <w:lvlJc w:val="right"/>
      <w:pPr>
        <w:ind w:left="5596" w:hanging="180"/>
      </w:pPr>
    </w:lvl>
    <w:lvl w:ilvl="6" w:tplc="0C09000F" w:tentative="1">
      <w:start w:val="1"/>
      <w:numFmt w:val="decimal"/>
      <w:lvlText w:val="%7."/>
      <w:lvlJc w:val="left"/>
      <w:pPr>
        <w:ind w:left="6316" w:hanging="360"/>
      </w:pPr>
    </w:lvl>
    <w:lvl w:ilvl="7" w:tplc="0C090019" w:tentative="1">
      <w:start w:val="1"/>
      <w:numFmt w:val="lowerLetter"/>
      <w:lvlText w:val="%8."/>
      <w:lvlJc w:val="left"/>
      <w:pPr>
        <w:ind w:left="7036" w:hanging="360"/>
      </w:pPr>
    </w:lvl>
    <w:lvl w:ilvl="8" w:tplc="0C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">
    <w:nsid w:val="594446B6"/>
    <w:multiLevelType w:val="hybridMultilevel"/>
    <w:tmpl w:val="035E90C8"/>
    <w:lvl w:ilvl="0" w:tplc="0C09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3">
    <w:nsid w:val="5B5C1A00"/>
    <w:multiLevelType w:val="hybridMultilevel"/>
    <w:tmpl w:val="83CC960E"/>
    <w:lvl w:ilvl="0" w:tplc="E7EE2FDE">
      <w:start w:val="1"/>
      <w:numFmt w:val="decimal"/>
      <w:lvlText w:val="%1."/>
      <w:lvlJc w:val="left"/>
      <w:pPr>
        <w:ind w:left="915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CA0"/>
    <w:rsid w:val="00052F24"/>
    <w:rsid w:val="000C1540"/>
    <w:rsid w:val="00155B20"/>
    <w:rsid w:val="00177E8A"/>
    <w:rsid w:val="00183CD3"/>
    <w:rsid w:val="00187764"/>
    <w:rsid w:val="001B7C16"/>
    <w:rsid w:val="00201CC0"/>
    <w:rsid w:val="00251EDF"/>
    <w:rsid w:val="002D5CA0"/>
    <w:rsid w:val="003756EF"/>
    <w:rsid w:val="003E6801"/>
    <w:rsid w:val="003F074D"/>
    <w:rsid w:val="004E0611"/>
    <w:rsid w:val="00501590"/>
    <w:rsid w:val="00561706"/>
    <w:rsid w:val="00563A6F"/>
    <w:rsid w:val="005807AD"/>
    <w:rsid w:val="00590B61"/>
    <w:rsid w:val="00603243"/>
    <w:rsid w:val="00603795"/>
    <w:rsid w:val="0061567B"/>
    <w:rsid w:val="006465C7"/>
    <w:rsid w:val="00701A95"/>
    <w:rsid w:val="007479BC"/>
    <w:rsid w:val="007A1679"/>
    <w:rsid w:val="007C7D1C"/>
    <w:rsid w:val="007D7027"/>
    <w:rsid w:val="007E091D"/>
    <w:rsid w:val="00811C12"/>
    <w:rsid w:val="008631D1"/>
    <w:rsid w:val="0088213F"/>
    <w:rsid w:val="008C5A3F"/>
    <w:rsid w:val="00902A14"/>
    <w:rsid w:val="009C6625"/>
    <w:rsid w:val="00AC47BF"/>
    <w:rsid w:val="00C40D92"/>
    <w:rsid w:val="00C433A2"/>
    <w:rsid w:val="00CD3F80"/>
    <w:rsid w:val="00DB1ED2"/>
    <w:rsid w:val="00DB5543"/>
    <w:rsid w:val="00DC07D5"/>
    <w:rsid w:val="00E13CBA"/>
    <w:rsid w:val="00E47F99"/>
    <w:rsid w:val="00E957C9"/>
    <w:rsid w:val="00EB5722"/>
    <w:rsid w:val="00F87672"/>
    <w:rsid w:val="00FC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5CA0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n-AU"/>
      <w14:ligatures w14:val="standard"/>
      <w14:cntxtAlts/>
    </w:rPr>
  </w:style>
  <w:style w:type="character" w:customStyle="1" w:styleId="HeaderChar">
    <w:name w:val="Header Char"/>
    <w:basedOn w:val="DefaultParagraphFont"/>
    <w:link w:val="Header"/>
    <w:uiPriority w:val="99"/>
    <w:rsid w:val="002D5CA0"/>
    <w:rPr>
      <w:rFonts w:ascii="Times New Roman" w:eastAsia="Times New Roman" w:hAnsi="Times New Roman" w:cs="Times New Roman"/>
      <w:color w:val="000000"/>
      <w:kern w:val="28"/>
      <w:sz w:val="20"/>
      <w:szCs w:val="20"/>
      <w:lang w:eastAsia="en-AU"/>
      <w14:ligatures w14:val="standard"/>
      <w14:cntxtAlts/>
    </w:rPr>
  </w:style>
  <w:style w:type="table" w:styleId="TableGrid">
    <w:name w:val="Table Grid"/>
    <w:basedOn w:val="TableNormal"/>
    <w:uiPriority w:val="59"/>
    <w:rsid w:val="002D5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2D5C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5C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5CA0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n-AU"/>
      <w14:ligatures w14:val="standard"/>
      <w14:cntxtAlts/>
    </w:rPr>
  </w:style>
  <w:style w:type="character" w:customStyle="1" w:styleId="HeaderChar">
    <w:name w:val="Header Char"/>
    <w:basedOn w:val="DefaultParagraphFont"/>
    <w:link w:val="Header"/>
    <w:uiPriority w:val="99"/>
    <w:rsid w:val="002D5CA0"/>
    <w:rPr>
      <w:rFonts w:ascii="Times New Roman" w:eastAsia="Times New Roman" w:hAnsi="Times New Roman" w:cs="Times New Roman"/>
      <w:color w:val="000000"/>
      <w:kern w:val="28"/>
      <w:sz w:val="20"/>
      <w:szCs w:val="20"/>
      <w:lang w:eastAsia="en-AU"/>
      <w14:ligatures w14:val="standard"/>
      <w14:cntxtAlts/>
    </w:rPr>
  </w:style>
  <w:style w:type="table" w:styleId="TableGrid">
    <w:name w:val="Table Grid"/>
    <w:basedOn w:val="TableNormal"/>
    <w:uiPriority w:val="59"/>
    <w:rsid w:val="002D5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2D5C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5C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792</Words>
  <Characters>4518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fdelany</dc:creator>
  <cp:lastModifiedBy>Shedden, Kaitlin</cp:lastModifiedBy>
  <cp:revision>7</cp:revision>
  <cp:lastPrinted>2018-10-05T01:56:00Z</cp:lastPrinted>
  <dcterms:created xsi:type="dcterms:W3CDTF">2018-10-04T02:00:00Z</dcterms:created>
  <dcterms:modified xsi:type="dcterms:W3CDTF">2018-10-05T02:00:00Z</dcterms:modified>
</cp:coreProperties>
</file>